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27D57" w14:textId="21F3B53A" w:rsidR="00B14AA3" w:rsidRPr="00A14B96" w:rsidRDefault="00A14B96" w:rsidP="00CB68E0">
      <w:pPr>
        <w:spacing w:after="0"/>
        <w:rPr>
          <w:rFonts w:asciiTheme="majorHAnsi" w:hAnsiTheme="majorHAnsi" w:cstheme="majorHAnsi"/>
          <w:sz w:val="22"/>
          <w:szCs w:val="22"/>
        </w:rPr>
      </w:pPr>
      <w:r w:rsidRPr="00A14B96">
        <w:rPr>
          <w:rFonts w:asciiTheme="majorHAnsi" w:hAnsiTheme="majorHAnsi" w:cstheme="majorHAnsi"/>
          <w:b/>
          <w:sz w:val="22"/>
          <w:szCs w:val="22"/>
        </w:rPr>
        <w:t>E</w:t>
      </w:r>
      <w:r w:rsidR="00B14AA3" w:rsidRPr="00A14B96">
        <w:rPr>
          <w:rFonts w:asciiTheme="majorHAnsi" w:hAnsiTheme="majorHAnsi" w:cstheme="majorHAnsi"/>
          <w:b/>
          <w:sz w:val="22"/>
          <w:szCs w:val="22"/>
        </w:rPr>
        <w:t>ffective Date:</w:t>
      </w:r>
      <w:r w:rsidR="00B14AA3" w:rsidRPr="00A14B96">
        <w:rPr>
          <w:rFonts w:asciiTheme="majorHAnsi" w:hAnsiTheme="majorHAnsi" w:cstheme="majorHAnsi"/>
          <w:b/>
          <w:sz w:val="22"/>
          <w:szCs w:val="22"/>
        </w:rPr>
        <w:tab/>
      </w:r>
      <w:r w:rsidR="00CB68E0" w:rsidRPr="00A14B96">
        <w:rPr>
          <w:rFonts w:asciiTheme="majorHAnsi" w:hAnsiTheme="majorHAnsi" w:cstheme="majorHAnsi"/>
          <w:b/>
          <w:sz w:val="22"/>
          <w:szCs w:val="22"/>
        </w:rPr>
        <w:tab/>
      </w:r>
      <w:r w:rsidR="0060690C">
        <w:rPr>
          <w:rFonts w:asciiTheme="majorHAnsi" w:hAnsiTheme="majorHAnsi" w:cstheme="majorHAnsi"/>
          <w:sz w:val="22"/>
          <w:szCs w:val="22"/>
        </w:rPr>
        <w:t>31</w:t>
      </w:r>
      <w:r w:rsidR="001211C2" w:rsidRPr="00A14B96">
        <w:rPr>
          <w:rFonts w:asciiTheme="majorHAnsi" w:hAnsiTheme="majorHAnsi" w:cstheme="majorHAnsi"/>
          <w:sz w:val="22"/>
          <w:szCs w:val="22"/>
        </w:rPr>
        <w:t xml:space="preserve"> August 2017</w:t>
      </w:r>
    </w:p>
    <w:p w14:paraId="381476C0" w14:textId="7985BF0F" w:rsidR="00851339" w:rsidRPr="00A14B96" w:rsidRDefault="00851339" w:rsidP="00CB68E0">
      <w:pPr>
        <w:spacing w:after="0"/>
        <w:rPr>
          <w:rFonts w:asciiTheme="majorHAnsi" w:hAnsiTheme="majorHAnsi" w:cstheme="majorHAnsi"/>
          <w:sz w:val="22"/>
          <w:szCs w:val="22"/>
        </w:rPr>
      </w:pPr>
    </w:p>
    <w:p w14:paraId="6505455F" w14:textId="0DBA5758" w:rsidR="00847807" w:rsidRPr="0060690C" w:rsidRDefault="00847807" w:rsidP="00A14B96">
      <w:pPr>
        <w:spacing w:after="0"/>
        <w:ind w:left="2160" w:hanging="2160"/>
        <w:jc w:val="center"/>
        <w:rPr>
          <w:rFonts w:asciiTheme="majorHAnsi" w:hAnsiTheme="majorHAnsi" w:cstheme="majorHAnsi"/>
          <w:b/>
          <w:szCs w:val="24"/>
        </w:rPr>
      </w:pPr>
      <w:r w:rsidRPr="0060690C">
        <w:rPr>
          <w:rFonts w:asciiTheme="majorHAnsi" w:hAnsiTheme="majorHAnsi" w:cstheme="majorHAnsi"/>
          <w:b/>
          <w:szCs w:val="24"/>
        </w:rPr>
        <w:t>JOB AID:</w:t>
      </w:r>
      <w:r w:rsidR="00A14B96" w:rsidRPr="0060690C">
        <w:rPr>
          <w:rFonts w:asciiTheme="majorHAnsi" w:hAnsiTheme="majorHAnsi" w:cstheme="majorHAnsi"/>
          <w:b/>
          <w:szCs w:val="24"/>
        </w:rPr>
        <w:t xml:space="preserve"> </w:t>
      </w:r>
      <w:r w:rsidR="00901215" w:rsidRPr="0060690C">
        <w:rPr>
          <w:rFonts w:asciiTheme="majorHAnsi" w:hAnsiTheme="majorHAnsi" w:cstheme="majorHAnsi"/>
          <w:b/>
          <w:szCs w:val="24"/>
        </w:rPr>
        <w:t xml:space="preserve">USING THE </w:t>
      </w:r>
      <w:r w:rsidR="0060690C" w:rsidRPr="0060690C">
        <w:rPr>
          <w:rFonts w:asciiTheme="majorHAnsi" w:hAnsiTheme="majorHAnsi" w:cstheme="majorHAnsi"/>
          <w:b/>
          <w:szCs w:val="24"/>
        </w:rPr>
        <w:t>INTEGRATED SUMMARY</w:t>
      </w:r>
      <w:r w:rsidR="00A14B96" w:rsidRPr="0060690C">
        <w:rPr>
          <w:rFonts w:asciiTheme="majorHAnsi" w:hAnsiTheme="majorHAnsi" w:cstheme="majorHAnsi"/>
          <w:b/>
          <w:szCs w:val="24"/>
        </w:rPr>
        <w:t xml:space="preserve"> </w:t>
      </w:r>
      <w:r w:rsidR="00901215" w:rsidRPr="0060690C">
        <w:rPr>
          <w:rFonts w:asciiTheme="majorHAnsi" w:hAnsiTheme="majorHAnsi" w:cstheme="majorHAnsi"/>
          <w:b/>
          <w:szCs w:val="24"/>
        </w:rPr>
        <w:t>FINANCIAL OUTLOOK REPORTING TOOL [FORT]</w:t>
      </w:r>
    </w:p>
    <w:p w14:paraId="3B990D2B" w14:textId="4F8029F0" w:rsidR="00CB68E0" w:rsidRPr="00A14B96" w:rsidRDefault="00CB68E0" w:rsidP="00CB68E0">
      <w:pPr>
        <w:tabs>
          <w:tab w:val="left" w:pos="330"/>
          <w:tab w:val="left" w:pos="846"/>
          <w:tab w:val="left" w:pos="15022"/>
          <w:tab w:val="left" w:pos="15244"/>
          <w:tab w:val="left" w:pos="16204"/>
        </w:tabs>
        <w:spacing w:after="0"/>
        <w:rPr>
          <w:rFonts w:asciiTheme="majorHAnsi" w:eastAsia="Times New Roman" w:hAnsiTheme="majorHAnsi" w:cstheme="majorHAnsi"/>
          <w:sz w:val="22"/>
          <w:szCs w:val="22"/>
        </w:rPr>
      </w:pPr>
      <w:bookmarkStart w:id="0" w:name="RANGE!A1:C136"/>
      <w:bookmarkEnd w:id="0"/>
    </w:p>
    <w:p w14:paraId="02D5A9BE" w14:textId="6456F161" w:rsidR="00085F75" w:rsidRPr="00A14B96" w:rsidRDefault="00085F75" w:rsidP="00CB68E0">
      <w:pPr>
        <w:tabs>
          <w:tab w:val="left" w:pos="330"/>
          <w:tab w:val="left" w:pos="846"/>
          <w:tab w:val="left" w:pos="15022"/>
          <w:tab w:val="left" w:pos="15244"/>
          <w:tab w:val="left" w:pos="16204"/>
        </w:tabs>
        <w:spacing w:after="0"/>
        <w:rPr>
          <w:rFonts w:asciiTheme="majorHAnsi" w:eastAsia="Times New Roman" w:hAnsiTheme="majorHAnsi" w:cstheme="majorHAnsi"/>
          <w:b/>
          <w:sz w:val="22"/>
          <w:szCs w:val="22"/>
        </w:rPr>
      </w:pPr>
      <w:r w:rsidRPr="00A14B96">
        <w:rPr>
          <w:rFonts w:asciiTheme="majorHAnsi" w:eastAsia="Times New Roman" w:hAnsiTheme="majorHAnsi" w:cstheme="majorHAnsi"/>
          <w:b/>
          <w:sz w:val="22"/>
          <w:szCs w:val="22"/>
        </w:rPr>
        <w:t>GETTING STARTED</w:t>
      </w:r>
    </w:p>
    <w:p w14:paraId="7676F671" w14:textId="67426C17" w:rsidR="005F3C80" w:rsidRPr="00A14B96" w:rsidRDefault="005F3C80" w:rsidP="00CB68E0">
      <w:pPr>
        <w:tabs>
          <w:tab w:val="left" w:pos="330"/>
          <w:tab w:val="left" w:pos="846"/>
          <w:tab w:val="left" w:pos="15022"/>
          <w:tab w:val="left" w:pos="15244"/>
          <w:tab w:val="left" w:pos="16204"/>
        </w:tabs>
        <w:spacing w:after="0"/>
        <w:rPr>
          <w:rFonts w:asciiTheme="majorHAnsi" w:eastAsia="Times New Roman" w:hAnsiTheme="majorHAnsi" w:cstheme="majorHAnsi"/>
          <w:b/>
          <w:sz w:val="22"/>
          <w:szCs w:val="22"/>
        </w:rPr>
      </w:pPr>
    </w:p>
    <w:p w14:paraId="7A39966D" w14:textId="1DEBAB7E" w:rsidR="005F3C80" w:rsidRPr="00A14B96" w:rsidRDefault="005F3C80" w:rsidP="00CB68E0">
      <w:pPr>
        <w:tabs>
          <w:tab w:val="left" w:pos="330"/>
          <w:tab w:val="left" w:pos="846"/>
          <w:tab w:val="left" w:pos="15022"/>
          <w:tab w:val="left" w:pos="15244"/>
          <w:tab w:val="left" w:pos="16204"/>
        </w:tabs>
        <w:spacing w:after="0"/>
        <w:rPr>
          <w:rFonts w:asciiTheme="majorHAnsi" w:eastAsia="Times New Roman" w:hAnsiTheme="majorHAnsi" w:cstheme="majorHAnsi"/>
          <w:b/>
          <w:i/>
          <w:sz w:val="22"/>
          <w:szCs w:val="22"/>
        </w:rPr>
      </w:pPr>
      <w:r w:rsidRPr="00A14B96">
        <w:rPr>
          <w:rFonts w:asciiTheme="majorHAnsi" w:eastAsia="Times New Roman" w:hAnsiTheme="majorHAnsi" w:cstheme="majorHAnsi"/>
          <w:b/>
          <w:i/>
          <w:sz w:val="22"/>
          <w:szCs w:val="22"/>
        </w:rPr>
        <w:t xml:space="preserve">*NOTE: The </w:t>
      </w:r>
      <w:proofErr w:type="spellStart"/>
      <w:r w:rsidRPr="00A14B96">
        <w:rPr>
          <w:rFonts w:asciiTheme="majorHAnsi" w:eastAsia="Times New Roman" w:hAnsiTheme="majorHAnsi" w:cstheme="majorHAnsi"/>
          <w:b/>
          <w:i/>
          <w:sz w:val="22"/>
          <w:szCs w:val="22"/>
        </w:rPr>
        <w:t>FinPro</w:t>
      </w:r>
      <w:proofErr w:type="spellEnd"/>
      <w:r w:rsidRPr="00A14B96">
        <w:rPr>
          <w:rFonts w:asciiTheme="majorHAnsi" w:eastAsia="Times New Roman" w:hAnsiTheme="majorHAnsi" w:cstheme="majorHAnsi"/>
          <w:b/>
          <w:i/>
          <w:sz w:val="22"/>
          <w:szCs w:val="22"/>
        </w:rPr>
        <w:t xml:space="preserve"> database is updated Saturday evening/Sunday morning and after month close. The tool will be unavailable until 2pm on Sundays.</w:t>
      </w:r>
    </w:p>
    <w:p w14:paraId="59850CC5" w14:textId="25AC47A2" w:rsidR="00085F75" w:rsidRPr="00A14B96" w:rsidRDefault="00085F75" w:rsidP="00CB68E0">
      <w:pPr>
        <w:tabs>
          <w:tab w:val="left" w:pos="330"/>
          <w:tab w:val="left" w:pos="846"/>
          <w:tab w:val="left" w:pos="15022"/>
          <w:tab w:val="left" w:pos="15244"/>
          <w:tab w:val="left" w:pos="16204"/>
        </w:tabs>
        <w:spacing w:after="0"/>
        <w:rPr>
          <w:rFonts w:asciiTheme="majorHAnsi" w:eastAsia="Times New Roman" w:hAnsiTheme="majorHAnsi" w:cstheme="majorHAnsi"/>
          <w:b/>
          <w:sz w:val="22"/>
          <w:szCs w:val="22"/>
        </w:rPr>
      </w:pPr>
    </w:p>
    <w:p w14:paraId="5747ADEB" w14:textId="40E88726" w:rsidR="00CB68E0" w:rsidRPr="00A14B96" w:rsidRDefault="00CB68E0" w:rsidP="004D2ECF">
      <w:pPr>
        <w:tabs>
          <w:tab w:val="left" w:pos="330"/>
          <w:tab w:val="left" w:pos="846"/>
          <w:tab w:val="left" w:pos="15022"/>
          <w:tab w:val="left" w:pos="15244"/>
          <w:tab w:val="left" w:pos="16204"/>
        </w:tabs>
        <w:spacing w:after="0"/>
        <w:jc w:val="both"/>
        <w:rPr>
          <w:rFonts w:asciiTheme="majorHAnsi" w:eastAsia="Times New Roman" w:hAnsiTheme="majorHAnsi" w:cstheme="majorHAnsi"/>
          <w:b/>
          <w:i/>
          <w:color w:val="C00000"/>
          <w:sz w:val="22"/>
          <w:szCs w:val="22"/>
        </w:rPr>
      </w:pPr>
      <w:r w:rsidRPr="00A14B96">
        <w:rPr>
          <w:rFonts w:asciiTheme="majorHAnsi" w:eastAsia="Times New Roman" w:hAnsiTheme="majorHAnsi" w:cstheme="majorHAnsi"/>
          <w:b/>
          <w:i/>
          <w:color w:val="C00000"/>
          <w:sz w:val="22"/>
          <w:szCs w:val="22"/>
        </w:rPr>
        <w:t>To ensure you are using the correct/current version, ALWAYS open/download the template each time you begin reconciliation for a PI.</w:t>
      </w:r>
      <w:r w:rsidR="00A14B96">
        <w:rPr>
          <w:rFonts w:asciiTheme="majorHAnsi" w:eastAsia="Times New Roman" w:hAnsiTheme="majorHAnsi" w:cstheme="majorHAnsi"/>
          <w:b/>
          <w:i/>
          <w:color w:val="C00000"/>
          <w:sz w:val="22"/>
          <w:szCs w:val="22"/>
        </w:rPr>
        <w:t xml:space="preserve">  Do not use a locally saved </w:t>
      </w:r>
      <w:r w:rsidRPr="00A14B96">
        <w:rPr>
          <w:rFonts w:asciiTheme="majorHAnsi" w:eastAsia="Times New Roman" w:hAnsiTheme="majorHAnsi" w:cstheme="majorHAnsi"/>
          <w:b/>
          <w:i/>
          <w:color w:val="C00000"/>
          <w:sz w:val="22"/>
          <w:szCs w:val="22"/>
        </w:rPr>
        <w:t xml:space="preserve">version.  </w:t>
      </w:r>
    </w:p>
    <w:p w14:paraId="168F2FFA" w14:textId="77777777" w:rsidR="00CB68E0" w:rsidRPr="00A14B96" w:rsidRDefault="00CB68E0" w:rsidP="00CB68E0">
      <w:pPr>
        <w:tabs>
          <w:tab w:val="left" w:pos="330"/>
          <w:tab w:val="left" w:pos="846"/>
          <w:tab w:val="left" w:pos="15022"/>
          <w:tab w:val="left" w:pos="15244"/>
          <w:tab w:val="left" w:pos="16204"/>
        </w:tabs>
        <w:spacing w:after="0"/>
        <w:rPr>
          <w:rFonts w:asciiTheme="majorHAnsi" w:eastAsia="Times New Roman" w:hAnsiTheme="majorHAnsi" w:cstheme="majorHAnsi"/>
          <w:b/>
          <w:sz w:val="22"/>
          <w:szCs w:val="22"/>
        </w:rPr>
      </w:pPr>
    </w:p>
    <w:p w14:paraId="6DCB7CA2" w14:textId="6F138073" w:rsidR="00F23C05" w:rsidRPr="00A14B96" w:rsidRDefault="00CB68E0" w:rsidP="007D2036">
      <w:pPr>
        <w:pStyle w:val="ListParagraph"/>
        <w:numPr>
          <w:ilvl w:val="0"/>
          <w:numId w:val="6"/>
        </w:numPr>
        <w:tabs>
          <w:tab w:val="left" w:pos="330"/>
          <w:tab w:val="left" w:pos="846"/>
          <w:tab w:val="left" w:pos="15022"/>
          <w:tab w:val="left" w:pos="15244"/>
          <w:tab w:val="left" w:pos="16204"/>
        </w:tabs>
        <w:spacing w:after="0"/>
        <w:rPr>
          <w:rFonts w:asciiTheme="majorHAnsi" w:eastAsia="Times New Roman" w:hAnsiTheme="majorHAnsi" w:cstheme="majorHAnsi"/>
        </w:rPr>
      </w:pPr>
      <w:r w:rsidRPr="00A14B96">
        <w:rPr>
          <w:rFonts w:asciiTheme="majorHAnsi" w:eastAsia="Times New Roman" w:hAnsiTheme="majorHAnsi" w:cstheme="majorHAnsi"/>
        </w:rPr>
        <w:t xml:space="preserve">Navigate to the FORT website </w:t>
      </w:r>
      <w:hyperlink r:id="rId8" w:history="1">
        <w:r w:rsidR="00F23C05" w:rsidRPr="00A14B96">
          <w:rPr>
            <w:rStyle w:val="Hyperlink"/>
            <w:rFonts w:asciiTheme="majorHAnsi" w:eastAsia="Times New Roman" w:hAnsiTheme="majorHAnsi" w:cstheme="majorHAnsi"/>
          </w:rPr>
          <w:t>http://ebi.emory.edu/FORT</w:t>
        </w:r>
      </w:hyperlink>
      <w:r w:rsidR="00362D84">
        <w:rPr>
          <w:rStyle w:val="Hyperlink"/>
          <w:rFonts w:asciiTheme="majorHAnsi" w:eastAsia="Times New Roman" w:hAnsiTheme="majorHAnsi" w:cstheme="majorHAnsi"/>
        </w:rPr>
        <w:t>/</w:t>
      </w:r>
      <w:r w:rsidR="00B2079E">
        <w:rPr>
          <w:rStyle w:val="Hyperlink"/>
          <w:rFonts w:asciiTheme="majorHAnsi" w:eastAsia="Times New Roman" w:hAnsiTheme="majorHAnsi" w:cstheme="majorHAnsi"/>
        </w:rPr>
        <w:t>Integrated</w:t>
      </w:r>
      <w:r w:rsidR="00362D84">
        <w:rPr>
          <w:rStyle w:val="Hyperlink"/>
          <w:rFonts w:asciiTheme="majorHAnsi" w:eastAsia="Times New Roman" w:hAnsiTheme="majorHAnsi" w:cstheme="majorHAnsi"/>
        </w:rPr>
        <w:t>.html</w:t>
      </w:r>
      <w:r w:rsidR="00F23C05" w:rsidRPr="00A14B96">
        <w:rPr>
          <w:rFonts w:asciiTheme="majorHAnsi" w:eastAsia="Times New Roman" w:hAnsiTheme="majorHAnsi" w:cstheme="majorHAnsi"/>
        </w:rPr>
        <w:t xml:space="preserve"> </w:t>
      </w:r>
      <w:r w:rsidRPr="00A14B96">
        <w:rPr>
          <w:rFonts w:asciiTheme="majorHAnsi" w:eastAsia="Times New Roman" w:hAnsiTheme="majorHAnsi" w:cstheme="majorHAnsi"/>
        </w:rPr>
        <w:t>and download the template.</w:t>
      </w:r>
      <w:r w:rsidR="00F23C05" w:rsidRPr="00A14B96">
        <w:rPr>
          <w:rFonts w:asciiTheme="majorHAnsi" w:eastAsia="Times New Roman" w:hAnsiTheme="majorHAnsi" w:cstheme="majorHAnsi"/>
        </w:rPr>
        <w:t xml:space="preserve"> </w:t>
      </w:r>
      <w:r w:rsidR="00D93B86" w:rsidRPr="00A14B96">
        <w:rPr>
          <w:rFonts w:asciiTheme="majorHAnsi" w:eastAsia="Times New Roman" w:hAnsiTheme="majorHAnsi" w:cstheme="majorHAnsi"/>
        </w:rPr>
        <w:t xml:space="preserve"> </w:t>
      </w:r>
      <w:r w:rsidR="00F23C05" w:rsidRPr="00A14B96">
        <w:rPr>
          <w:rFonts w:asciiTheme="majorHAnsi" w:eastAsia="Times New Roman" w:hAnsiTheme="majorHAnsi" w:cstheme="majorHAnsi"/>
          <w:color w:val="000000"/>
        </w:rPr>
        <w:t>All FORT enhancements are list</w:t>
      </w:r>
      <w:r w:rsidR="00112AC2">
        <w:rPr>
          <w:rFonts w:asciiTheme="majorHAnsi" w:eastAsia="Times New Roman" w:hAnsiTheme="majorHAnsi" w:cstheme="majorHAnsi"/>
          <w:color w:val="000000"/>
        </w:rPr>
        <w:t>ed</w:t>
      </w:r>
      <w:r w:rsidR="00F23C05" w:rsidRPr="00A14B96">
        <w:rPr>
          <w:rFonts w:asciiTheme="majorHAnsi" w:eastAsia="Times New Roman" w:hAnsiTheme="majorHAnsi" w:cstheme="majorHAnsi"/>
          <w:color w:val="000000"/>
        </w:rPr>
        <w:t xml:space="preserve">/described on the </w:t>
      </w:r>
      <w:r w:rsidR="00B2079E">
        <w:rPr>
          <w:rFonts w:asciiTheme="majorHAnsi" w:eastAsia="Times New Roman" w:hAnsiTheme="majorHAnsi" w:cstheme="majorHAnsi"/>
          <w:color w:val="000000"/>
        </w:rPr>
        <w:t>Integrated</w:t>
      </w:r>
      <w:r w:rsidR="00112AC2">
        <w:rPr>
          <w:rFonts w:asciiTheme="majorHAnsi" w:eastAsia="Times New Roman" w:hAnsiTheme="majorHAnsi" w:cstheme="majorHAnsi"/>
          <w:color w:val="000000"/>
        </w:rPr>
        <w:t xml:space="preserve"> </w:t>
      </w:r>
      <w:r w:rsidR="00F23C05" w:rsidRPr="00A14B96">
        <w:rPr>
          <w:rFonts w:asciiTheme="majorHAnsi" w:eastAsia="Times New Roman" w:hAnsiTheme="majorHAnsi" w:cstheme="majorHAnsi"/>
          <w:color w:val="000000"/>
        </w:rPr>
        <w:t xml:space="preserve">FORT website.  </w:t>
      </w:r>
    </w:p>
    <w:p w14:paraId="2DCD786A" w14:textId="77777777" w:rsidR="007F649E" w:rsidRPr="00A14B96" w:rsidRDefault="007F649E" w:rsidP="003259A2">
      <w:pPr>
        <w:pStyle w:val="ListParagraph"/>
        <w:tabs>
          <w:tab w:val="left" w:pos="330"/>
          <w:tab w:val="left" w:pos="846"/>
          <w:tab w:val="left" w:pos="15022"/>
          <w:tab w:val="left" w:pos="15244"/>
          <w:tab w:val="left" w:pos="16204"/>
        </w:tabs>
        <w:spacing w:after="0"/>
        <w:rPr>
          <w:rFonts w:asciiTheme="majorHAnsi" w:eastAsia="Times New Roman" w:hAnsiTheme="majorHAnsi" w:cstheme="majorHAnsi"/>
        </w:rPr>
      </w:pPr>
    </w:p>
    <w:p w14:paraId="4F1D699E" w14:textId="5F77B1EC" w:rsidR="007F649E" w:rsidRPr="00A14B96" w:rsidRDefault="007F649E" w:rsidP="004D2ECF">
      <w:pPr>
        <w:pStyle w:val="ListParagraph"/>
        <w:numPr>
          <w:ilvl w:val="0"/>
          <w:numId w:val="6"/>
        </w:numPr>
        <w:tabs>
          <w:tab w:val="left" w:pos="330"/>
          <w:tab w:val="left" w:pos="846"/>
          <w:tab w:val="left" w:pos="15022"/>
          <w:tab w:val="left" w:pos="15244"/>
          <w:tab w:val="left" w:pos="16204"/>
        </w:tabs>
        <w:spacing w:after="0"/>
        <w:jc w:val="both"/>
        <w:rPr>
          <w:rFonts w:asciiTheme="majorHAnsi" w:eastAsia="Times New Roman" w:hAnsiTheme="majorHAnsi" w:cstheme="majorHAnsi"/>
        </w:rPr>
      </w:pPr>
      <w:r w:rsidRPr="00A14B96">
        <w:rPr>
          <w:rFonts w:asciiTheme="majorHAnsi" w:eastAsia="Times New Roman" w:hAnsiTheme="majorHAnsi" w:cstheme="majorHAnsi"/>
        </w:rPr>
        <w:t>Log into VPN</w:t>
      </w:r>
      <w:r w:rsidR="00795E61" w:rsidRPr="00A14B96">
        <w:rPr>
          <w:rFonts w:asciiTheme="majorHAnsi" w:eastAsia="Times New Roman" w:hAnsiTheme="majorHAnsi" w:cstheme="majorHAnsi"/>
        </w:rPr>
        <w:t xml:space="preserve">. </w:t>
      </w:r>
      <w:r w:rsidRPr="00A14B96">
        <w:rPr>
          <w:rFonts w:asciiTheme="majorHAnsi" w:eastAsia="Times New Roman" w:hAnsiTheme="majorHAnsi" w:cstheme="majorHAnsi"/>
          <w:i/>
        </w:rPr>
        <w:t>We recommend you use the local VPN application on your computer: Big-IP Edge Client.</w:t>
      </w:r>
    </w:p>
    <w:p w14:paraId="2F85EBE3" w14:textId="77777777" w:rsidR="00CB68E0" w:rsidRPr="00A14B96" w:rsidRDefault="00CB68E0" w:rsidP="004D2ECF">
      <w:pPr>
        <w:pStyle w:val="ListParagraph"/>
        <w:tabs>
          <w:tab w:val="left" w:pos="330"/>
          <w:tab w:val="left" w:pos="846"/>
          <w:tab w:val="left" w:pos="15022"/>
          <w:tab w:val="left" w:pos="15244"/>
          <w:tab w:val="left" w:pos="16204"/>
        </w:tabs>
        <w:spacing w:after="0"/>
        <w:jc w:val="both"/>
        <w:rPr>
          <w:rFonts w:asciiTheme="majorHAnsi" w:eastAsia="Times New Roman" w:hAnsiTheme="majorHAnsi" w:cstheme="majorHAnsi"/>
        </w:rPr>
      </w:pPr>
    </w:p>
    <w:p w14:paraId="1FEDA7FA" w14:textId="25D8FC3F" w:rsidR="00CB68E0" w:rsidRPr="00A14B96" w:rsidRDefault="00CB68E0" w:rsidP="004D2ECF">
      <w:pPr>
        <w:pStyle w:val="ListParagraph"/>
        <w:numPr>
          <w:ilvl w:val="0"/>
          <w:numId w:val="6"/>
        </w:numPr>
        <w:tabs>
          <w:tab w:val="left" w:pos="330"/>
          <w:tab w:val="left" w:pos="846"/>
          <w:tab w:val="left" w:pos="15022"/>
          <w:tab w:val="left" w:pos="15244"/>
          <w:tab w:val="left" w:pos="16204"/>
        </w:tabs>
        <w:spacing w:after="0"/>
        <w:jc w:val="both"/>
        <w:rPr>
          <w:rFonts w:asciiTheme="majorHAnsi" w:eastAsia="Times New Roman" w:hAnsiTheme="majorHAnsi" w:cstheme="majorHAnsi"/>
        </w:rPr>
      </w:pPr>
      <w:r w:rsidRPr="00A14B96">
        <w:rPr>
          <w:rFonts w:asciiTheme="majorHAnsi" w:eastAsia="Times New Roman" w:hAnsiTheme="majorHAnsi" w:cstheme="majorHAnsi"/>
        </w:rPr>
        <w:t xml:space="preserve">Open the template.  </w:t>
      </w:r>
      <w:r w:rsidR="00A851E8" w:rsidRPr="00A14B96">
        <w:rPr>
          <w:rFonts w:asciiTheme="majorHAnsi" w:eastAsia="Times New Roman" w:hAnsiTheme="majorHAnsi" w:cstheme="majorHAnsi"/>
        </w:rPr>
        <w:t>You must enable m</w:t>
      </w:r>
      <w:r w:rsidRPr="00A14B96">
        <w:rPr>
          <w:rFonts w:asciiTheme="majorHAnsi" w:eastAsia="Times New Roman" w:hAnsiTheme="majorHAnsi" w:cstheme="majorHAnsi"/>
        </w:rPr>
        <w:t xml:space="preserve">acros to use the FORT. If you receive the following error messages, </w:t>
      </w:r>
      <w:r w:rsidR="002E1663" w:rsidRPr="00A14B96">
        <w:rPr>
          <w:rFonts w:asciiTheme="majorHAnsi" w:eastAsia="Times New Roman" w:hAnsiTheme="majorHAnsi" w:cstheme="majorHAnsi"/>
        </w:rPr>
        <w:t>select</w:t>
      </w:r>
      <w:r w:rsidRPr="00A14B96">
        <w:rPr>
          <w:rFonts w:asciiTheme="majorHAnsi" w:eastAsia="Times New Roman" w:hAnsiTheme="majorHAnsi" w:cstheme="majorHAnsi"/>
        </w:rPr>
        <w:t xml:space="preserve"> “Enable Content.”  </w:t>
      </w:r>
    </w:p>
    <w:p w14:paraId="7AC4E13A" w14:textId="136CBF10" w:rsidR="00CB68E0" w:rsidRPr="00A14B96" w:rsidRDefault="00CB68E0" w:rsidP="00CB68E0">
      <w:pPr>
        <w:tabs>
          <w:tab w:val="left" w:pos="330"/>
          <w:tab w:val="left" w:pos="846"/>
          <w:tab w:val="left" w:pos="15022"/>
          <w:tab w:val="left" w:pos="15244"/>
          <w:tab w:val="left" w:pos="16204"/>
        </w:tabs>
        <w:spacing w:after="0"/>
        <w:rPr>
          <w:rFonts w:asciiTheme="majorHAnsi" w:eastAsia="Times New Roman" w:hAnsiTheme="majorHAnsi" w:cstheme="majorHAnsi"/>
          <w:sz w:val="22"/>
          <w:szCs w:val="22"/>
          <w:lang w:eastAsia="en-US"/>
        </w:rPr>
      </w:pPr>
      <w:r w:rsidRPr="00A14B96">
        <w:rPr>
          <w:rFonts w:asciiTheme="majorHAnsi" w:eastAsia="Times New Roman" w:hAnsiTheme="majorHAnsi" w:cstheme="majorHAnsi"/>
          <w:color w:val="000000"/>
          <w:sz w:val="22"/>
          <w:szCs w:val="22"/>
          <w:lang w:eastAsia="en-US"/>
        </w:rPr>
        <w:tab/>
      </w:r>
      <w:r w:rsidRPr="00A14B96">
        <w:rPr>
          <w:rFonts w:asciiTheme="majorHAnsi" w:eastAsia="Times New Roman" w:hAnsiTheme="majorHAnsi" w:cstheme="majorHAnsi"/>
          <w:sz w:val="22"/>
          <w:szCs w:val="22"/>
          <w:lang w:eastAsia="en-US"/>
        </w:rPr>
        <w:tab/>
      </w:r>
    </w:p>
    <w:p w14:paraId="6E016880" w14:textId="14B992C7" w:rsidR="00CB68E0" w:rsidRPr="00A14B96" w:rsidRDefault="00A851E8" w:rsidP="00CB68E0">
      <w:pPr>
        <w:tabs>
          <w:tab w:val="left" w:pos="0"/>
          <w:tab w:val="left" w:pos="15022"/>
          <w:tab w:val="left" w:pos="15244"/>
          <w:tab w:val="left" w:pos="16204"/>
        </w:tabs>
        <w:spacing w:after="0"/>
        <w:rPr>
          <w:rFonts w:asciiTheme="majorHAnsi" w:eastAsia="Times New Roman" w:hAnsiTheme="majorHAnsi" w:cstheme="majorHAnsi"/>
          <w:sz w:val="22"/>
          <w:szCs w:val="22"/>
          <w:lang w:eastAsia="en-US"/>
        </w:rPr>
      </w:pPr>
      <w:r w:rsidRPr="00A14B96">
        <w:rPr>
          <w:rFonts w:asciiTheme="majorHAnsi" w:eastAsia="Times New Roman" w:hAnsiTheme="majorHAnsi" w:cstheme="majorHAnsi"/>
          <w:noProof/>
          <w:color w:val="000000"/>
          <w:sz w:val="22"/>
          <w:szCs w:val="22"/>
          <w:lang w:eastAsia="en-US"/>
        </w:rPr>
        <w:drawing>
          <wp:anchor distT="0" distB="0" distL="114300" distR="114300" simplePos="0" relativeHeight="251661312" behindDoc="0" locked="0" layoutInCell="1" allowOverlap="1" wp14:anchorId="6F96FAC5" wp14:editId="15D030CD">
            <wp:simplePos x="0" y="0"/>
            <wp:positionH relativeFrom="column">
              <wp:posOffset>488950</wp:posOffset>
            </wp:positionH>
            <wp:positionV relativeFrom="paragraph">
              <wp:posOffset>391160</wp:posOffset>
            </wp:positionV>
            <wp:extent cx="5873750" cy="190500"/>
            <wp:effectExtent l="0" t="0" r="6350" b="0"/>
            <wp:wrapNone/>
            <wp:docPr id="27" name="Picture 27">
              <a:extLst xmlns:a="http://schemas.openxmlformats.org/drawingml/2006/main">
                <a:ext uri="{FF2B5EF4-FFF2-40B4-BE49-F238E27FC236}">
                  <a16:creationId xmlns:a16="http://schemas.microsoft.com/office/drawing/2014/main" id="{9AB57F84-DCBA-4B1D-AEFE-7F9CE395A3EB}"/>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AB57F84-DCBA-4B1D-AEFE-7F9CE395A3EB}"/>
                        </a:ext>
                      </a:extLst>
                    </pic:cNvPr>
                    <pic:cNvPicPr>
                      <a:picLocks noChangeAspect="1"/>
                    </pic:cNvPicPr>
                  </pic:nvPicPr>
                  <pic:blipFill>
                    <a:blip r:embed="rId9"/>
                    <a:stretch>
                      <a:fillRect/>
                    </a:stretch>
                  </pic:blipFill>
                  <pic:spPr>
                    <a:xfrm>
                      <a:off x="0" y="0"/>
                      <a:ext cx="5873750" cy="190500"/>
                    </a:xfrm>
                    <a:prstGeom prst="rect">
                      <a:avLst/>
                    </a:prstGeom>
                  </pic:spPr>
                </pic:pic>
              </a:graphicData>
            </a:graphic>
            <wp14:sizeRelH relativeFrom="page">
              <wp14:pctWidth>0</wp14:pctWidth>
            </wp14:sizeRelH>
            <wp14:sizeRelV relativeFrom="page">
              <wp14:pctHeight>0</wp14:pctHeight>
            </wp14:sizeRelV>
          </wp:anchor>
        </w:drawing>
      </w:r>
      <w:r w:rsidR="00CB68E0" w:rsidRPr="00A14B96">
        <w:rPr>
          <w:rFonts w:asciiTheme="majorHAnsi" w:eastAsia="Times New Roman" w:hAnsiTheme="majorHAnsi" w:cstheme="majorHAnsi"/>
          <w:noProof/>
          <w:color w:val="000000"/>
          <w:sz w:val="22"/>
          <w:szCs w:val="22"/>
          <w:lang w:eastAsia="en-US"/>
        </w:rPr>
        <w:drawing>
          <wp:anchor distT="0" distB="0" distL="114300" distR="114300" simplePos="0" relativeHeight="251660288" behindDoc="0" locked="0" layoutInCell="1" allowOverlap="1" wp14:anchorId="12BD4656" wp14:editId="18050CCD">
            <wp:simplePos x="0" y="0"/>
            <wp:positionH relativeFrom="column">
              <wp:posOffset>421005</wp:posOffset>
            </wp:positionH>
            <wp:positionV relativeFrom="paragraph">
              <wp:posOffset>10160</wp:posOffset>
            </wp:positionV>
            <wp:extent cx="3556000" cy="285750"/>
            <wp:effectExtent l="0" t="0" r="0" b="0"/>
            <wp:wrapNone/>
            <wp:docPr id="28" name="Picture 28">
              <a:extLst xmlns:a="http://schemas.openxmlformats.org/drawingml/2006/main">
                <a:ext uri="{FF2B5EF4-FFF2-40B4-BE49-F238E27FC236}">
                  <a16:creationId xmlns:a16="http://schemas.microsoft.com/office/drawing/2014/main" id="{07430725-5227-4E15-8C0F-91C5060A32A5}"/>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7430725-5227-4E15-8C0F-91C5060A32A5}"/>
                        </a:ext>
                      </a:extLst>
                    </pic:cNvPr>
                    <pic:cNvPicPr>
                      <a:picLocks noChangeAspect="1"/>
                    </pic:cNvPicPr>
                  </pic:nvPicPr>
                  <pic:blipFill>
                    <a:blip r:embed="rId10"/>
                    <a:stretch>
                      <a:fillRect/>
                    </a:stretch>
                  </pic:blipFill>
                  <pic:spPr>
                    <a:xfrm>
                      <a:off x="0" y="0"/>
                      <a:ext cx="3556000" cy="285750"/>
                    </a:xfrm>
                    <a:prstGeom prst="rect">
                      <a:avLst/>
                    </a:prstGeom>
                  </pic:spPr>
                </pic:pic>
              </a:graphicData>
            </a:graphic>
            <wp14:sizeRelH relativeFrom="page">
              <wp14:pctWidth>0</wp14:pctWidth>
            </wp14:sizeRelH>
            <wp14:sizeRelV relativeFrom="page">
              <wp14:pctHeight>0</wp14:pctHeight>
            </wp14:sizeRelV>
          </wp:anchor>
        </w:drawing>
      </w:r>
      <w:r w:rsidR="00CB68E0" w:rsidRPr="00A14B96">
        <w:rPr>
          <w:rFonts w:asciiTheme="majorHAnsi" w:eastAsia="Times New Roman" w:hAnsiTheme="majorHAnsi" w:cstheme="majorHAnsi"/>
          <w:color w:val="000000"/>
          <w:sz w:val="22"/>
          <w:szCs w:val="22"/>
          <w:lang w:eastAsia="en-US"/>
        </w:rPr>
        <w:tab/>
      </w:r>
      <w:r w:rsidR="00CB68E0" w:rsidRPr="00A14B96">
        <w:rPr>
          <w:rFonts w:asciiTheme="majorHAnsi" w:eastAsia="Times New Roman" w:hAnsiTheme="majorHAnsi" w:cstheme="majorHAnsi"/>
          <w:color w:val="000000"/>
          <w:sz w:val="22"/>
          <w:szCs w:val="22"/>
          <w:lang w:eastAsia="en-US"/>
        </w:rPr>
        <w:tab/>
      </w:r>
      <w:r w:rsidR="00CB68E0" w:rsidRPr="00A14B96">
        <w:rPr>
          <w:rFonts w:asciiTheme="majorHAnsi" w:eastAsia="Times New Roman" w:hAnsiTheme="majorHAnsi" w:cstheme="majorHAnsi"/>
          <w:sz w:val="22"/>
          <w:szCs w:val="22"/>
          <w:lang w:eastAsia="en-US"/>
        </w:rPr>
        <w:tab/>
      </w:r>
    </w:p>
    <w:p w14:paraId="4712EF36" w14:textId="7F164748" w:rsidR="00CB68E0" w:rsidRPr="00A14B96" w:rsidRDefault="00CB68E0" w:rsidP="00CB68E0">
      <w:pPr>
        <w:spacing w:after="0"/>
        <w:rPr>
          <w:rFonts w:asciiTheme="majorHAnsi" w:eastAsia="Times New Roman" w:hAnsiTheme="majorHAnsi" w:cstheme="majorHAnsi"/>
          <w:color w:val="000000"/>
          <w:sz w:val="22"/>
          <w:szCs w:val="22"/>
          <w:lang w:eastAsia="en-US"/>
        </w:rPr>
      </w:pPr>
      <w:r w:rsidRPr="00A14B96">
        <w:rPr>
          <w:rFonts w:asciiTheme="majorHAnsi" w:eastAsia="Times New Roman" w:hAnsiTheme="majorHAnsi" w:cstheme="majorHAnsi"/>
          <w:sz w:val="22"/>
          <w:szCs w:val="22"/>
          <w:lang w:eastAsia="en-US"/>
        </w:rPr>
        <w:tab/>
      </w:r>
    </w:p>
    <w:p w14:paraId="4769456A" w14:textId="77777777" w:rsidR="00CB68E0" w:rsidRPr="00A14B96" w:rsidRDefault="00CB68E0" w:rsidP="00CB68E0">
      <w:pPr>
        <w:pStyle w:val="ListParagraph"/>
        <w:tabs>
          <w:tab w:val="left" w:pos="330"/>
          <w:tab w:val="left" w:pos="846"/>
          <w:tab w:val="left" w:pos="15022"/>
          <w:tab w:val="left" w:pos="15244"/>
          <w:tab w:val="left" w:pos="16204"/>
        </w:tabs>
        <w:spacing w:after="0"/>
        <w:rPr>
          <w:rFonts w:asciiTheme="majorHAnsi" w:eastAsia="Times New Roman" w:hAnsiTheme="majorHAnsi" w:cstheme="majorHAnsi"/>
          <w:color w:val="000000"/>
        </w:rPr>
      </w:pPr>
    </w:p>
    <w:p w14:paraId="5D08E4B7" w14:textId="26D59C6C" w:rsidR="00CB68E0" w:rsidRPr="00A14B96" w:rsidRDefault="00CB68E0" w:rsidP="00CB68E0">
      <w:pPr>
        <w:pStyle w:val="ListParagraph"/>
        <w:numPr>
          <w:ilvl w:val="0"/>
          <w:numId w:val="6"/>
        </w:numPr>
        <w:tabs>
          <w:tab w:val="left" w:pos="330"/>
          <w:tab w:val="left" w:pos="846"/>
          <w:tab w:val="left" w:pos="15022"/>
          <w:tab w:val="left" w:pos="15244"/>
          <w:tab w:val="left" w:pos="16204"/>
        </w:tabs>
        <w:spacing w:after="0"/>
        <w:rPr>
          <w:rFonts w:asciiTheme="majorHAnsi" w:eastAsia="Times New Roman" w:hAnsiTheme="majorHAnsi" w:cstheme="majorHAnsi"/>
          <w:color w:val="000000"/>
        </w:rPr>
      </w:pPr>
      <w:r w:rsidRPr="00A14B96">
        <w:rPr>
          <w:rFonts w:asciiTheme="majorHAnsi" w:eastAsia="Times New Roman" w:hAnsiTheme="majorHAnsi" w:cstheme="majorHAnsi"/>
          <w:color w:val="000000"/>
        </w:rPr>
        <w:t>Click the “Not Connected”</w:t>
      </w:r>
      <w:r w:rsidR="002E1663" w:rsidRPr="00A14B96">
        <w:rPr>
          <w:rFonts w:asciiTheme="majorHAnsi" w:eastAsia="Times New Roman" w:hAnsiTheme="majorHAnsi" w:cstheme="majorHAnsi"/>
          <w:color w:val="000000"/>
        </w:rPr>
        <w:t xml:space="preserve"> icon on the </w:t>
      </w:r>
      <w:proofErr w:type="spellStart"/>
      <w:r w:rsidR="002E1663" w:rsidRPr="00A14B96">
        <w:rPr>
          <w:rFonts w:asciiTheme="majorHAnsi" w:eastAsia="Times New Roman" w:hAnsiTheme="majorHAnsi" w:cstheme="majorHAnsi"/>
          <w:color w:val="000000"/>
        </w:rPr>
        <w:t>Fi</w:t>
      </w:r>
      <w:r w:rsidRPr="00A14B96">
        <w:rPr>
          <w:rFonts w:asciiTheme="majorHAnsi" w:eastAsia="Times New Roman" w:hAnsiTheme="majorHAnsi" w:cstheme="majorHAnsi"/>
          <w:color w:val="000000"/>
        </w:rPr>
        <w:t>nPro</w:t>
      </w:r>
      <w:proofErr w:type="spellEnd"/>
      <w:r w:rsidRPr="00A14B96">
        <w:rPr>
          <w:rFonts w:asciiTheme="majorHAnsi" w:eastAsia="Times New Roman" w:hAnsiTheme="majorHAnsi" w:cstheme="majorHAnsi"/>
          <w:color w:val="000000"/>
        </w:rPr>
        <w:t xml:space="preserve"> FRP tab </w:t>
      </w:r>
      <w:r w:rsidR="00085F75" w:rsidRPr="00A14B96">
        <w:rPr>
          <w:rFonts w:asciiTheme="majorHAnsi" w:eastAsia="Times New Roman" w:hAnsiTheme="majorHAnsi" w:cstheme="majorHAnsi"/>
          <w:color w:val="000000"/>
        </w:rPr>
        <w:t>on the Excel ribbon in the FORT.</w:t>
      </w:r>
      <w:r w:rsidRPr="00A14B96">
        <w:rPr>
          <w:rFonts w:asciiTheme="majorHAnsi" w:eastAsia="Times New Roman" w:hAnsiTheme="majorHAnsi" w:cstheme="majorHAnsi"/>
          <w:color w:val="000000"/>
        </w:rPr>
        <w:t xml:space="preserve">  </w:t>
      </w:r>
    </w:p>
    <w:p w14:paraId="381D3E5F" w14:textId="0279411D" w:rsidR="00CB68E0" w:rsidRPr="00A14B96" w:rsidRDefault="00CB68E0" w:rsidP="00CB68E0">
      <w:pPr>
        <w:pStyle w:val="ListParagraph"/>
        <w:tabs>
          <w:tab w:val="left" w:pos="330"/>
          <w:tab w:val="left" w:pos="846"/>
          <w:tab w:val="left" w:pos="15022"/>
          <w:tab w:val="left" w:pos="15244"/>
          <w:tab w:val="left" w:pos="16204"/>
        </w:tabs>
        <w:spacing w:after="0"/>
        <w:ind w:left="360"/>
        <w:rPr>
          <w:rFonts w:asciiTheme="majorHAnsi" w:eastAsia="Times New Roman" w:hAnsiTheme="majorHAnsi" w:cstheme="majorHAnsi"/>
        </w:rPr>
      </w:pPr>
      <w:r w:rsidRPr="00A14B96">
        <w:rPr>
          <w:rFonts w:asciiTheme="majorHAnsi" w:eastAsia="Times New Roman" w:hAnsiTheme="majorHAnsi" w:cstheme="majorHAnsi"/>
          <w:noProof/>
          <w:color w:val="000000"/>
        </w:rPr>
        <w:drawing>
          <wp:anchor distT="0" distB="0" distL="114300" distR="114300" simplePos="0" relativeHeight="251662336" behindDoc="0" locked="0" layoutInCell="1" allowOverlap="1" wp14:anchorId="5F5538D5" wp14:editId="038F8482">
            <wp:simplePos x="0" y="0"/>
            <wp:positionH relativeFrom="column">
              <wp:posOffset>488950</wp:posOffset>
            </wp:positionH>
            <wp:positionV relativeFrom="paragraph">
              <wp:posOffset>95885</wp:posOffset>
            </wp:positionV>
            <wp:extent cx="5492750" cy="755650"/>
            <wp:effectExtent l="0" t="0" r="0" b="6350"/>
            <wp:wrapNone/>
            <wp:docPr id="26" name="Picture 26" descr="C:\Users\Laura\AppData\Local\Temp\SNAGHTML569ab04.PNG">
              <a:extLst xmlns:a="http://schemas.openxmlformats.org/drawingml/2006/main">
                <a:ext uri="{FF2B5EF4-FFF2-40B4-BE49-F238E27FC236}">
                  <a16:creationId xmlns:a16="http://schemas.microsoft.com/office/drawing/2014/main" id="{18195FDD-A16A-4FC0-8EB2-3AB143AFD0A7}"/>
                </a:ext>
              </a:extLst>
            </wp:docPr>
            <wp:cNvGraphicFramePr/>
            <a:graphic xmlns:a="http://schemas.openxmlformats.org/drawingml/2006/main">
              <a:graphicData uri="http://schemas.openxmlformats.org/drawingml/2006/picture">
                <pic:pic xmlns:pic="http://schemas.openxmlformats.org/drawingml/2006/picture">
                  <pic:nvPicPr>
                    <pic:cNvPr id="5" name="Picture 4" descr="C:\Users\Laura\AppData\Local\Temp\SNAGHTML569ab04.PNG">
                      <a:extLst>
                        <a:ext uri="{FF2B5EF4-FFF2-40B4-BE49-F238E27FC236}">
                          <a16:creationId xmlns:a16="http://schemas.microsoft.com/office/drawing/2014/main" id="{18195FDD-A16A-4FC0-8EB2-3AB143AFD0A7}"/>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2750" cy="75565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r w:rsidRPr="00A14B96">
        <w:rPr>
          <w:rFonts w:asciiTheme="majorHAnsi" w:eastAsia="Times New Roman" w:hAnsiTheme="majorHAnsi" w:cstheme="majorHAnsi"/>
          <w:color w:val="000000"/>
        </w:rPr>
        <w:tab/>
      </w:r>
      <w:r w:rsidRPr="00A14B96">
        <w:rPr>
          <w:rFonts w:asciiTheme="majorHAnsi" w:eastAsia="Times New Roman" w:hAnsiTheme="majorHAnsi" w:cstheme="majorHAnsi"/>
        </w:rPr>
        <w:tab/>
      </w:r>
    </w:p>
    <w:p w14:paraId="54EE9349" w14:textId="6AACCE75" w:rsidR="00CB68E0" w:rsidRPr="00A14B96" w:rsidRDefault="00CB68E0" w:rsidP="00CB68E0">
      <w:pPr>
        <w:spacing w:after="0"/>
        <w:rPr>
          <w:rFonts w:asciiTheme="majorHAnsi" w:eastAsia="Times New Roman" w:hAnsiTheme="majorHAnsi" w:cstheme="majorHAnsi"/>
          <w:color w:val="000000"/>
          <w:sz w:val="22"/>
          <w:szCs w:val="22"/>
          <w:lang w:eastAsia="en-US"/>
        </w:rPr>
      </w:pPr>
      <w:r w:rsidRPr="00A14B96">
        <w:rPr>
          <w:rFonts w:asciiTheme="majorHAnsi" w:eastAsia="Times New Roman" w:hAnsiTheme="majorHAnsi" w:cstheme="majorHAnsi"/>
          <w:sz w:val="22"/>
          <w:szCs w:val="22"/>
          <w:lang w:eastAsia="en-US"/>
        </w:rPr>
        <w:tab/>
      </w:r>
    </w:p>
    <w:p w14:paraId="5F952A04" w14:textId="77777777" w:rsidR="00CB68E0" w:rsidRPr="00A14B96" w:rsidRDefault="00CB68E0" w:rsidP="00CB68E0">
      <w:pPr>
        <w:spacing w:after="0"/>
        <w:rPr>
          <w:rFonts w:asciiTheme="majorHAnsi" w:eastAsia="Times New Roman" w:hAnsiTheme="majorHAnsi" w:cstheme="majorHAnsi"/>
          <w:color w:val="000000"/>
          <w:sz w:val="22"/>
          <w:szCs w:val="22"/>
          <w:lang w:eastAsia="en-US"/>
        </w:rPr>
      </w:pPr>
    </w:p>
    <w:p w14:paraId="7879B4C4" w14:textId="77777777" w:rsidR="00CB68E0" w:rsidRPr="00A14B96" w:rsidRDefault="00CB68E0" w:rsidP="00CB68E0">
      <w:pPr>
        <w:tabs>
          <w:tab w:val="left" w:pos="330"/>
          <w:tab w:val="left" w:pos="846"/>
          <w:tab w:val="left" w:pos="15022"/>
          <w:tab w:val="left" w:pos="15244"/>
          <w:tab w:val="left" w:pos="16204"/>
        </w:tabs>
        <w:spacing w:after="0"/>
        <w:rPr>
          <w:rFonts w:asciiTheme="majorHAnsi" w:eastAsia="Times New Roman" w:hAnsiTheme="majorHAnsi" w:cstheme="majorHAnsi"/>
          <w:sz w:val="22"/>
          <w:szCs w:val="22"/>
          <w:lang w:eastAsia="en-US"/>
        </w:rPr>
      </w:pPr>
      <w:r w:rsidRPr="00A14B96">
        <w:rPr>
          <w:rFonts w:asciiTheme="majorHAnsi" w:eastAsia="Times New Roman" w:hAnsiTheme="majorHAnsi" w:cstheme="majorHAnsi"/>
          <w:color w:val="000000"/>
          <w:sz w:val="22"/>
          <w:szCs w:val="22"/>
          <w:lang w:eastAsia="en-US"/>
        </w:rPr>
        <w:tab/>
      </w:r>
      <w:r w:rsidRPr="00A14B96">
        <w:rPr>
          <w:rFonts w:asciiTheme="majorHAnsi" w:eastAsia="Times New Roman" w:hAnsiTheme="majorHAnsi" w:cstheme="majorHAnsi"/>
          <w:sz w:val="22"/>
          <w:szCs w:val="22"/>
          <w:lang w:eastAsia="en-US"/>
        </w:rPr>
        <w:tab/>
      </w:r>
      <w:r w:rsidRPr="00A14B96">
        <w:rPr>
          <w:rFonts w:asciiTheme="majorHAnsi" w:eastAsia="Times New Roman" w:hAnsiTheme="majorHAnsi" w:cstheme="majorHAnsi"/>
          <w:sz w:val="22"/>
          <w:szCs w:val="22"/>
          <w:lang w:eastAsia="en-US"/>
        </w:rPr>
        <w:tab/>
      </w:r>
      <w:r w:rsidRPr="00A14B96">
        <w:rPr>
          <w:rFonts w:asciiTheme="majorHAnsi" w:eastAsia="Times New Roman" w:hAnsiTheme="majorHAnsi" w:cstheme="majorHAnsi"/>
          <w:sz w:val="22"/>
          <w:szCs w:val="22"/>
          <w:lang w:eastAsia="en-US"/>
        </w:rPr>
        <w:tab/>
      </w:r>
    </w:p>
    <w:p w14:paraId="01EFA510" w14:textId="1449DEF1" w:rsidR="00CB68E0" w:rsidRPr="00A14B96" w:rsidRDefault="00CB68E0" w:rsidP="00CB68E0">
      <w:pPr>
        <w:tabs>
          <w:tab w:val="left" w:pos="15022"/>
          <w:tab w:val="left" w:pos="15244"/>
          <w:tab w:val="left" w:pos="16204"/>
        </w:tabs>
        <w:spacing w:after="0"/>
        <w:rPr>
          <w:rFonts w:asciiTheme="majorHAnsi" w:eastAsia="Times New Roman" w:hAnsiTheme="majorHAnsi" w:cstheme="majorHAnsi"/>
          <w:sz w:val="22"/>
          <w:szCs w:val="22"/>
          <w:lang w:eastAsia="en-US"/>
        </w:rPr>
      </w:pPr>
      <w:r w:rsidRPr="00A14B96">
        <w:rPr>
          <w:rFonts w:asciiTheme="majorHAnsi" w:eastAsia="Times New Roman" w:hAnsiTheme="majorHAnsi" w:cstheme="majorHAnsi"/>
          <w:sz w:val="22"/>
          <w:szCs w:val="22"/>
          <w:lang w:eastAsia="en-US"/>
        </w:rPr>
        <w:tab/>
      </w:r>
    </w:p>
    <w:p w14:paraId="6ED4FA70" w14:textId="77777777" w:rsidR="00D93B86" w:rsidRPr="00A14B96" w:rsidRDefault="00D93B86">
      <w:pPr>
        <w:rPr>
          <w:rFonts w:asciiTheme="majorHAnsi" w:eastAsia="Times New Roman" w:hAnsiTheme="majorHAnsi" w:cstheme="majorHAnsi"/>
          <w:b/>
          <w:color w:val="000000"/>
          <w:sz w:val="22"/>
          <w:szCs w:val="22"/>
        </w:rPr>
      </w:pPr>
      <w:r w:rsidRPr="00A14B96">
        <w:rPr>
          <w:rFonts w:asciiTheme="majorHAnsi" w:eastAsia="Times New Roman" w:hAnsiTheme="majorHAnsi" w:cstheme="majorHAnsi"/>
          <w:b/>
          <w:color w:val="000000"/>
          <w:sz w:val="22"/>
          <w:szCs w:val="22"/>
        </w:rPr>
        <w:br w:type="page"/>
      </w:r>
    </w:p>
    <w:p w14:paraId="1E519C11" w14:textId="1229F03B" w:rsidR="007F649E" w:rsidRPr="00A14B96" w:rsidRDefault="00085F75" w:rsidP="00085F75">
      <w:pPr>
        <w:tabs>
          <w:tab w:val="left" w:pos="330"/>
          <w:tab w:val="left" w:pos="846"/>
          <w:tab w:val="left" w:pos="15022"/>
          <w:tab w:val="left" w:pos="15244"/>
          <w:tab w:val="left" w:pos="16204"/>
        </w:tabs>
        <w:spacing w:after="0"/>
        <w:rPr>
          <w:rFonts w:asciiTheme="majorHAnsi" w:eastAsia="Times New Roman" w:hAnsiTheme="majorHAnsi" w:cstheme="majorHAnsi"/>
          <w:b/>
          <w:sz w:val="22"/>
          <w:szCs w:val="22"/>
        </w:rPr>
      </w:pPr>
      <w:r w:rsidRPr="00A14B96">
        <w:rPr>
          <w:rFonts w:asciiTheme="majorHAnsi" w:eastAsia="Times New Roman" w:hAnsiTheme="majorHAnsi" w:cstheme="majorHAnsi"/>
          <w:b/>
          <w:color w:val="000000"/>
          <w:sz w:val="22"/>
          <w:szCs w:val="22"/>
        </w:rPr>
        <w:lastRenderedPageBreak/>
        <w:t>THE PROJECT SUMMARY</w:t>
      </w:r>
    </w:p>
    <w:p w14:paraId="1C13FB46" w14:textId="41264FDC" w:rsidR="00AB75CB" w:rsidRPr="00A14B96" w:rsidRDefault="00AB75CB" w:rsidP="003259A2">
      <w:pPr>
        <w:pStyle w:val="ListParagraph"/>
        <w:tabs>
          <w:tab w:val="left" w:pos="330"/>
          <w:tab w:val="left" w:pos="846"/>
          <w:tab w:val="left" w:pos="15022"/>
          <w:tab w:val="left" w:pos="15244"/>
          <w:tab w:val="left" w:pos="16204"/>
        </w:tabs>
        <w:spacing w:after="0"/>
        <w:rPr>
          <w:rFonts w:asciiTheme="majorHAnsi" w:eastAsia="Times New Roman" w:hAnsiTheme="majorHAnsi" w:cstheme="majorHAnsi"/>
        </w:rPr>
      </w:pPr>
    </w:p>
    <w:p w14:paraId="00CC9545" w14:textId="79E423F5" w:rsidR="00AB75CB" w:rsidRPr="00A14B96" w:rsidRDefault="00AB75CB" w:rsidP="0060690C">
      <w:pPr>
        <w:pStyle w:val="ListParagraph"/>
        <w:numPr>
          <w:ilvl w:val="0"/>
          <w:numId w:val="18"/>
        </w:numPr>
        <w:tabs>
          <w:tab w:val="left" w:pos="330"/>
          <w:tab w:val="left" w:pos="846"/>
          <w:tab w:val="left" w:pos="15022"/>
          <w:tab w:val="left" w:pos="15244"/>
          <w:tab w:val="left" w:pos="16204"/>
        </w:tabs>
        <w:spacing w:after="0"/>
        <w:jc w:val="both"/>
        <w:rPr>
          <w:rFonts w:asciiTheme="majorHAnsi" w:eastAsia="Times New Roman" w:hAnsiTheme="majorHAnsi" w:cstheme="majorHAnsi"/>
        </w:rPr>
      </w:pPr>
      <w:r w:rsidRPr="00A14B96">
        <w:rPr>
          <w:rFonts w:asciiTheme="majorHAnsi" w:eastAsia="Times New Roman" w:hAnsiTheme="majorHAnsi" w:cstheme="majorHAnsi"/>
          <w:color w:val="000000"/>
        </w:rPr>
        <w:t>Type (</w:t>
      </w:r>
      <w:r w:rsidR="000867ED" w:rsidRPr="00A14B96">
        <w:rPr>
          <w:rFonts w:asciiTheme="majorHAnsi" w:eastAsia="Times New Roman" w:hAnsiTheme="majorHAnsi" w:cstheme="majorHAnsi"/>
          <w:b/>
          <w:color w:val="000000"/>
        </w:rPr>
        <w:t>if you must copy/paste, do so in the formula bar</w:t>
      </w:r>
      <w:r w:rsidRPr="00A14B96">
        <w:rPr>
          <w:rFonts w:asciiTheme="majorHAnsi" w:eastAsia="Times New Roman" w:hAnsiTheme="majorHAnsi" w:cstheme="majorHAnsi"/>
          <w:color w:val="000000"/>
        </w:rPr>
        <w:t>) the</w:t>
      </w:r>
      <w:r w:rsidR="00CB68E0" w:rsidRPr="00A14B96">
        <w:rPr>
          <w:rFonts w:asciiTheme="majorHAnsi" w:eastAsia="Times New Roman" w:hAnsiTheme="majorHAnsi" w:cstheme="majorHAnsi"/>
          <w:color w:val="000000"/>
        </w:rPr>
        <w:t xml:space="preserve"> </w:t>
      </w:r>
      <w:r w:rsidR="00112AC2">
        <w:rPr>
          <w:rFonts w:asciiTheme="majorHAnsi" w:eastAsia="Times New Roman" w:hAnsiTheme="majorHAnsi" w:cstheme="majorHAnsi"/>
          <w:color w:val="000000"/>
        </w:rPr>
        <w:t>Employee</w:t>
      </w:r>
      <w:r w:rsidR="00CB68E0" w:rsidRPr="00A14B96">
        <w:rPr>
          <w:rFonts w:asciiTheme="majorHAnsi" w:eastAsia="Times New Roman" w:hAnsiTheme="majorHAnsi" w:cstheme="majorHAnsi"/>
          <w:color w:val="000000"/>
        </w:rPr>
        <w:t>'</w:t>
      </w:r>
      <w:r w:rsidR="00112AC2">
        <w:rPr>
          <w:rFonts w:asciiTheme="majorHAnsi" w:eastAsia="Times New Roman" w:hAnsiTheme="majorHAnsi" w:cstheme="majorHAnsi"/>
          <w:color w:val="000000"/>
        </w:rPr>
        <w:t>s 7-digit employee ID number</w:t>
      </w:r>
      <w:r w:rsidR="00CB68E0" w:rsidRPr="00A14B96">
        <w:rPr>
          <w:rFonts w:asciiTheme="majorHAnsi" w:eastAsia="Times New Roman" w:hAnsiTheme="majorHAnsi" w:cstheme="majorHAnsi"/>
          <w:color w:val="000000"/>
        </w:rPr>
        <w:t>.</w:t>
      </w:r>
      <w:r w:rsidRPr="00A14B96" w:rsidDel="00AB75CB">
        <w:rPr>
          <w:rFonts w:asciiTheme="majorHAnsi" w:eastAsia="Times New Roman" w:hAnsiTheme="majorHAnsi" w:cstheme="majorHAnsi"/>
          <w:color w:val="000000"/>
        </w:rPr>
        <w:t xml:space="preserve"> </w:t>
      </w:r>
    </w:p>
    <w:p w14:paraId="2F5B84F9" w14:textId="00EB4887" w:rsidR="00D93B86" w:rsidRDefault="00EB59D1" w:rsidP="0060690C">
      <w:pPr>
        <w:pStyle w:val="ListParagraph"/>
        <w:numPr>
          <w:ilvl w:val="1"/>
          <w:numId w:val="18"/>
        </w:numPr>
        <w:tabs>
          <w:tab w:val="left" w:pos="330"/>
          <w:tab w:val="left" w:pos="846"/>
          <w:tab w:val="left" w:pos="15022"/>
          <w:tab w:val="left" w:pos="15244"/>
          <w:tab w:val="left" w:pos="16204"/>
        </w:tabs>
        <w:spacing w:after="0"/>
        <w:jc w:val="both"/>
        <w:rPr>
          <w:rFonts w:asciiTheme="majorHAnsi" w:eastAsia="Times New Roman" w:hAnsiTheme="majorHAnsi" w:cstheme="majorHAnsi"/>
          <w:color w:val="000000"/>
        </w:rPr>
      </w:pPr>
      <w:r w:rsidRPr="00112AC2">
        <w:rPr>
          <w:rFonts w:asciiTheme="majorHAnsi" w:eastAsia="Times New Roman" w:hAnsiTheme="majorHAnsi" w:cstheme="majorHAnsi"/>
          <w:color w:val="000000"/>
        </w:rPr>
        <w:t xml:space="preserve">You must </w:t>
      </w:r>
      <w:r w:rsidR="00CB68E0" w:rsidRPr="00112AC2">
        <w:rPr>
          <w:rFonts w:asciiTheme="majorHAnsi" w:eastAsia="Times New Roman" w:hAnsiTheme="majorHAnsi" w:cstheme="majorHAnsi"/>
          <w:color w:val="000000"/>
        </w:rPr>
        <w:t>en</w:t>
      </w:r>
      <w:r w:rsidRPr="00112AC2">
        <w:rPr>
          <w:rFonts w:asciiTheme="majorHAnsi" w:eastAsia="Times New Roman" w:hAnsiTheme="majorHAnsi" w:cstheme="majorHAnsi"/>
          <w:color w:val="000000"/>
        </w:rPr>
        <w:t>ter any</w:t>
      </w:r>
      <w:r w:rsidR="002C21BC" w:rsidRPr="00112AC2">
        <w:rPr>
          <w:rFonts w:asciiTheme="majorHAnsi" w:eastAsia="Times New Roman" w:hAnsiTheme="majorHAnsi" w:cstheme="majorHAnsi"/>
          <w:color w:val="000000"/>
        </w:rPr>
        <w:t>/all</w:t>
      </w:r>
      <w:r w:rsidRPr="00112AC2">
        <w:rPr>
          <w:rFonts w:asciiTheme="majorHAnsi" w:eastAsia="Times New Roman" w:hAnsiTheme="majorHAnsi" w:cstheme="majorHAnsi"/>
          <w:color w:val="000000"/>
        </w:rPr>
        <w:t xml:space="preserve"> 0's that precede the ID.  C</w:t>
      </w:r>
      <w:r w:rsidR="00CB68E0" w:rsidRPr="00112AC2">
        <w:rPr>
          <w:rFonts w:asciiTheme="majorHAnsi" w:eastAsia="Times New Roman" w:hAnsiTheme="majorHAnsi" w:cstheme="majorHAnsi"/>
          <w:color w:val="000000"/>
        </w:rPr>
        <w:t xml:space="preserve">lick </w:t>
      </w:r>
      <w:r w:rsidRPr="00112AC2">
        <w:rPr>
          <w:rFonts w:asciiTheme="majorHAnsi" w:eastAsia="Times New Roman" w:hAnsiTheme="majorHAnsi" w:cstheme="majorHAnsi"/>
          <w:color w:val="000000"/>
        </w:rPr>
        <w:t>“</w:t>
      </w:r>
      <w:r w:rsidR="00CB68E0" w:rsidRPr="00112AC2">
        <w:rPr>
          <w:rFonts w:asciiTheme="majorHAnsi" w:eastAsia="Times New Roman" w:hAnsiTheme="majorHAnsi" w:cstheme="majorHAnsi"/>
          <w:color w:val="000000"/>
        </w:rPr>
        <w:t>Enter.</w:t>
      </w:r>
      <w:r w:rsidRPr="00112AC2">
        <w:rPr>
          <w:rFonts w:asciiTheme="majorHAnsi" w:eastAsia="Times New Roman" w:hAnsiTheme="majorHAnsi" w:cstheme="majorHAnsi"/>
          <w:color w:val="000000"/>
        </w:rPr>
        <w:t>”</w:t>
      </w:r>
      <w:r w:rsidR="00CB68E0" w:rsidRPr="00112AC2">
        <w:rPr>
          <w:rFonts w:asciiTheme="majorHAnsi" w:eastAsia="Times New Roman" w:hAnsiTheme="majorHAnsi" w:cstheme="majorHAnsi"/>
          <w:color w:val="000000"/>
        </w:rPr>
        <w:t xml:space="preserve">  Excel will briefly lock while the following occurs:</w:t>
      </w:r>
      <w:r w:rsidR="00D93B86" w:rsidRPr="00112AC2">
        <w:rPr>
          <w:rFonts w:asciiTheme="majorHAnsi" w:eastAsia="Times New Roman" w:hAnsiTheme="majorHAnsi" w:cstheme="majorHAnsi"/>
          <w:color w:val="000000"/>
        </w:rPr>
        <w:t xml:space="preserve">  </w:t>
      </w:r>
      <w:r w:rsidR="00CB68E0" w:rsidRPr="00112AC2">
        <w:rPr>
          <w:rFonts w:asciiTheme="majorHAnsi" w:eastAsia="Times New Roman" w:hAnsiTheme="majorHAnsi" w:cstheme="majorHAnsi"/>
          <w:color w:val="000000"/>
        </w:rPr>
        <w:t xml:space="preserve">The </w:t>
      </w:r>
      <w:r w:rsidR="002C21BC" w:rsidRPr="00112AC2">
        <w:rPr>
          <w:rFonts w:asciiTheme="majorHAnsi" w:eastAsia="Times New Roman" w:hAnsiTheme="majorHAnsi" w:cstheme="majorHAnsi"/>
          <w:color w:val="000000"/>
        </w:rPr>
        <w:t>“</w:t>
      </w:r>
      <w:r w:rsidRPr="00112AC2">
        <w:rPr>
          <w:rFonts w:asciiTheme="majorHAnsi" w:eastAsia="Times New Roman" w:hAnsiTheme="majorHAnsi" w:cstheme="majorHAnsi"/>
          <w:color w:val="000000"/>
        </w:rPr>
        <w:t>Summary</w:t>
      </w:r>
      <w:r w:rsidR="002C21BC" w:rsidRPr="00112AC2">
        <w:rPr>
          <w:rFonts w:asciiTheme="majorHAnsi" w:eastAsia="Times New Roman" w:hAnsiTheme="majorHAnsi" w:cstheme="majorHAnsi"/>
          <w:color w:val="000000"/>
        </w:rPr>
        <w:t>”</w:t>
      </w:r>
      <w:r w:rsidR="00CB68E0" w:rsidRPr="00112AC2">
        <w:rPr>
          <w:rFonts w:asciiTheme="majorHAnsi" w:eastAsia="Times New Roman" w:hAnsiTheme="majorHAnsi" w:cstheme="majorHAnsi"/>
          <w:color w:val="000000"/>
        </w:rPr>
        <w:t xml:space="preserve"> </w:t>
      </w:r>
      <w:r w:rsidR="002C21BC" w:rsidRPr="00112AC2">
        <w:rPr>
          <w:rFonts w:asciiTheme="majorHAnsi" w:eastAsia="Times New Roman" w:hAnsiTheme="majorHAnsi" w:cstheme="majorHAnsi"/>
          <w:color w:val="000000"/>
        </w:rPr>
        <w:t xml:space="preserve">is </w:t>
      </w:r>
      <w:r w:rsidR="00CB68E0" w:rsidRPr="00112AC2">
        <w:rPr>
          <w:rFonts w:asciiTheme="majorHAnsi" w:eastAsia="Times New Roman" w:hAnsiTheme="majorHAnsi" w:cstheme="majorHAnsi"/>
          <w:color w:val="000000"/>
        </w:rPr>
        <w:t xml:space="preserve">populated based on the </w:t>
      </w:r>
      <w:r w:rsidR="00112AC2" w:rsidRPr="00112AC2">
        <w:rPr>
          <w:rFonts w:asciiTheme="majorHAnsi" w:eastAsia="Times New Roman" w:hAnsiTheme="majorHAnsi" w:cstheme="majorHAnsi"/>
          <w:color w:val="000000"/>
        </w:rPr>
        <w:t>Employee</w:t>
      </w:r>
      <w:r w:rsidR="00CB68E0" w:rsidRPr="00112AC2">
        <w:rPr>
          <w:rFonts w:asciiTheme="majorHAnsi" w:eastAsia="Times New Roman" w:hAnsiTheme="majorHAnsi" w:cstheme="majorHAnsi"/>
          <w:color w:val="000000"/>
        </w:rPr>
        <w:t xml:space="preserve"> entered.  </w:t>
      </w:r>
    </w:p>
    <w:p w14:paraId="45C73F62" w14:textId="3ED0AC2B" w:rsidR="00112AC2" w:rsidRPr="00112AC2" w:rsidRDefault="00112AC2" w:rsidP="00EB5D36">
      <w:pPr>
        <w:pStyle w:val="ListParagraph"/>
        <w:tabs>
          <w:tab w:val="left" w:pos="330"/>
          <w:tab w:val="left" w:pos="846"/>
          <w:tab w:val="left" w:pos="15022"/>
          <w:tab w:val="left" w:pos="15244"/>
          <w:tab w:val="left" w:pos="16204"/>
        </w:tabs>
        <w:spacing w:after="0"/>
        <w:ind w:left="2160"/>
        <w:jc w:val="both"/>
        <w:rPr>
          <w:rFonts w:asciiTheme="majorHAnsi" w:eastAsia="Times New Roman" w:hAnsiTheme="majorHAnsi" w:cstheme="majorHAnsi"/>
          <w:color w:val="000000"/>
        </w:rPr>
      </w:pPr>
    </w:p>
    <w:p w14:paraId="5288E491" w14:textId="775D2F64" w:rsidR="00D93B86" w:rsidRPr="00A14B96" w:rsidRDefault="00D93B86" w:rsidP="00D93B86">
      <w:pPr>
        <w:pStyle w:val="ListParagraph"/>
        <w:tabs>
          <w:tab w:val="left" w:pos="330"/>
          <w:tab w:val="left" w:pos="846"/>
          <w:tab w:val="left" w:pos="15022"/>
          <w:tab w:val="left" w:pos="15244"/>
          <w:tab w:val="left" w:pos="16204"/>
        </w:tabs>
        <w:spacing w:after="0"/>
        <w:jc w:val="both"/>
        <w:rPr>
          <w:rFonts w:asciiTheme="majorHAnsi" w:eastAsia="Times New Roman" w:hAnsiTheme="majorHAnsi" w:cstheme="majorHAnsi"/>
          <w:b/>
          <w:i/>
        </w:rPr>
      </w:pPr>
      <w:r w:rsidRPr="00A14B96">
        <w:rPr>
          <w:rFonts w:asciiTheme="majorHAnsi" w:eastAsia="Times New Roman" w:hAnsiTheme="majorHAnsi" w:cstheme="majorHAnsi"/>
          <w:b/>
          <w:i/>
          <w:color w:val="000000"/>
        </w:rPr>
        <w:t xml:space="preserve">*NOTE: You may notice an Excel “Not Responding” message in the ribbon.  It can take time to connect to the database and load the PI data.  Be patient; this message does not typically indicate Excel is locked or has stopped functioning. </w:t>
      </w:r>
    </w:p>
    <w:p w14:paraId="3E58629F" w14:textId="7D3FD4FA" w:rsidR="00EB59D1" w:rsidRPr="00A14B96" w:rsidRDefault="00EB59D1" w:rsidP="004D2ECF">
      <w:pPr>
        <w:pStyle w:val="ListParagraph"/>
        <w:tabs>
          <w:tab w:val="left" w:pos="330"/>
          <w:tab w:val="left" w:pos="846"/>
          <w:tab w:val="left" w:pos="15022"/>
          <w:tab w:val="left" w:pos="15244"/>
          <w:tab w:val="left" w:pos="16204"/>
        </w:tabs>
        <w:spacing w:after="0"/>
        <w:ind w:left="1080"/>
        <w:jc w:val="both"/>
        <w:rPr>
          <w:rFonts w:asciiTheme="majorHAnsi" w:eastAsia="Times New Roman" w:hAnsiTheme="majorHAnsi" w:cstheme="majorHAnsi"/>
        </w:rPr>
      </w:pPr>
    </w:p>
    <w:p w14:paraId="13D572F7" w14:textId="78864551" w:rsidR="00E0140E" w:rsidRDefault="001211C2" w:rsidP="00683387">
      <w:pPr>
        <w:pStyle w:val="ListParagraph"/>
        <w:numPr>
          <w:ilvl w:val="0"/>
          <w:numId w:val="18"/>
        </w:numPr>
        <w:tabs>
          <w:tab w:val="left" w:pos="330"/>
          <w:tab w:val="left" w:pos="846"/>
          <w:tab w:val="left" w:pos="15022"/>
          <w:tab w:val="left" w:pos="15244"/>
          <w:tab w:val="left" w:pos="16204"/>
        </w:tabs>
        <w:spacing w:after="0"/>
        <w:jc w:val="both"/>
        <w:rPr>
          <w:rFonts w:asciiTheme="majorHAnsi" w:eastAsia="Times New Roman" w:hAnsiTheme="majorHAnsi" w:cstheme="majorHAnsi"/>
          <w:color w:val="000000"/>
        </w:rPr>
      </w:pPr>
      <w:r w:rsidRPr="00E0140E">
        <w:rPr>
          <w:rFonts w:asciiTheme="majorHAnsi" w:eastAsia="Times New Roman" w:hAnsiTheme="majorHAnsi" w:cstheme="majorHAnsi"/>
        </w:rPr>
        <w:t xml:space="preserve">When you click on the </w:t>
      </w:r>
      <w:r w:rsidR="00416A0D" w:rsidRPr="00E0140E">
        <w:rPr>
          <w:rFonts w:asciiTheme="majorHAnsi" w:eastAsia="Times New Roman" w:hAnsiTheme="majorHAnsi" w:cstheme="majorHAnsi"/>
        </w:rPr>
        <w:t>“</w:t>
      </w:r>
      <w:r w:rsidRPr="00E0140E">
        <w:rPr>
          <w:rFonts w:asciiTheme="majorHAnsi" w:eastAsia="Times New Roman" w:hAnsiTheme="majorHAnsi" w:cstheme="majorHAnsi"/>
        </w:rPr>
        <w:t>Hyperlink</w:t>
      </w:r>
      <w:r w:rsidR="00416A0D" w:rsidRPr="00E0140E">
        <w:rPr>
          <w:rFonts w:asciiTheme="majorHAnsi" w:eastAsia="Times New Roman" w:hAnsiTheme="majorHAnsi" w:cstheme="majorHAnsi"/>
        </w:rPr>
        <w:t>”</w:t>
      </w:r>
      <w:r w:rsidRPr="00E0140E">
        <w:rPr>
          <w:rFonts w:asciiTheme="majorHAnsi" w:eastAsia="Times New Roman" w:hAnsiTheme="majorHAnsi" w:cstheme="majorHAnsi"/>
        </w:rPr>
        <w:t xml:space="preserve"> to the left of </w:t>
      </w:r>
      <w:r w:rsidR="00416A0D" w:rsidRPr="00E0140E">
        <w:rPr>
          <w:rFonts w:asciiTheme="majorHAnsi" w:eastAsia="Times New Roman" w:hAnsiTheme="majorHAnsi" w:cstheme="majorHAnsi"/>
        </w:rPr>
        <w:t>“</w:t>
      </w:r>
      <w:r w:rsidR="00E0140E" w:rsidRPr="00E0140E">
        <w:rPr>
          <w:rFonts w:asciiTheme="majorHAnsi" w:eastAsia="Times New Roman" w:hAnsiTheme="majorHAnsi" w:cstheme="majorHAnsi"/>
        </w:rPr>
        <w:t>Project ID</w:t>
      </w:r>
      <w:r w:rsidRPr="00E0140E">
        <w:rPr>
          <w:rFonts w:asciiTheme="majorHAnsi" w:eastAsia="Times New Roman" w:hAnsiTheme="majorHAnsi" w:cstheme="majorHAnsi"/>
        </w:rPr>
        <w:t>,</w:t>
      </w:r>
      <w:r w:rsidR="00416A0D" w:rsidRPr="00E0140E">
        <w:rPr>
          <w:rFonts w:asciiTheme="majorHAnsi" w:eastAsia="Times New Roman" w:hAnsiTheme="majorHAnsi" w:cstheme="majorHAnsi"/>
        </w:rPr>
        <w:t>”</w:t>
      </w:r>
      <w:r w:rsidRPr="00E0140E">
        <w:rPr>
          <w:rFonts w:asciiTheme="majorHAnsi" w:eastAsia="Times New Roman" w:hAnsiTheme="majorHAnsi" w:cstheme="majorHAnsi"/>
        </w:rPr>
        <w:t xml:space="preserve"> a</w:t>
      </w:r>
      <w:r w:rsidR="00EB59D1" w:rsidRPr="00E0140E">
        <w:rPr>
          <w:rFonts w:asciiTheme="majorHAnsi" w:eastAsia="Times New Roman" w:hAnsiTheme="majorHAnsi" w:cstheme="majorHAnsi"/>
        </w:rPr>
        <w:t xml:space="preserve"> </w:t>
      </w:r>
      <w:r w:rsidR="00EB59D1" w:rsidRPr="00E0140E">
        <w:rPr>
          <w:rFonts w:asciiTheme="majorHAnsi" w:eastAsia="Times New Roman" w:hAnsiTheme="majorHAnsi" w:cstheme="majorHAnsi"/>
          <w:color w:val="000000"/>
        </w:rPr>
        <w:t xml:space="preserve">worksheet (tab) </w:t>
      </w:r>
      <w:r w:rsidR="005F3C80" w:rsidRPr="00E0140E">
        <w:rPr>
          <w:rFonts w:asciiTheme="majorHAnsi" w:eastAsia="Times New Roman" w:hAnsiTheme="majorHAnsi" w:cstheme="majorHAnsi"/>
          <w:color w:val="000000"/>
        </w:rPr>
        <w:t>is</w:t>
      </w:r>
      <w:r w:rsidRPr="00E0140E">
        <w:rPr>
          <w:rFonts w:asciiTheme="majorHAnsi" w:eastAsia="Times New Roman" w:hAnsiTheme="majorHAnsi" w:cstheme="majorHAnsi"/>
          <w:color w:val="000000"/>
        </w:rPr>
        <w:t xml:space="preserve"> </w:t>
      </w:r>
      <w:r w:rsidR="00085F75" w:rsidRPr="00E0140E">
        <w:rPr>
          <w:rFonts w:asciiTheme="majorHAnsi" w:eastAsia="Times New Roman" w:hAnsiTheme="majorHAnsi" w:cstheme="majorHAnsi"/>
          <w:color w:val="000000"/>
        </w:rPr>
        <w:t>inserted i</w:t>
      </w:r>
      <w:r w:rsidR="00CB68E0" w:rsidRPr="00E0140E">
        <w:rPr>
          <w:rFonts w:asciiTheme="majorHAnsi" w:eastAsia="Times New Roman" w:hAnsiTheme="majorHAnsi" w:cstheme="majorHAnsi"/>
          <w:color w:val="000000"/>
        </w:rPr>
        <w:t xml:space="preserve">nto the workbook for </w:t>
      </w:r>
      <w:r w:rsidRPr="00E0140E">
        <w:rPr>
          <w:rFonts w:asciiTheme="majorHAnsi" w:eastAsia="Times New Roman" w:hAnsiTheme="majorHAnsi" w:cstheme="majorHAnsi"/>
          <w:color w:val="000000"/>
        </w:rPr>
        <w:t xml:space="preserve">the </w:t>
      </w:r>
      <w:r w:rsidR="00CB68E0" w:rsidRPr="00E0140E">
        <w:rPr>
          <w:rFonts w:asciiTheme="majorHAnsi" w:eastAsia="Times New Roman" w:hAnsiTheme="majorHAnsi" w:cstheme="majorHAnsi"/>
          <w:color w:val="000000"/>
        </w:rPr>
        <w:t>project</w:t>
      </w:r>
      <w:r w:rsidR="00D93B86" w:rsidRPr="00E0140E">
        <w:rPr>
          <w:rFonts w:asciiTheme="majorHAnsi" w:eastAsia="Times New Roman" w:hAnsiTheme="majorHAnsi" w:cstheme="majorHAnsi"/>
          <w:color w:val="000000"/>
        </w:rPr>
        <w:t>/</w:t>
      </w:r>
      <w:r w:rsidR="004413B7" w:rsidRPr="00E0140E">
        <w:rPr>
          <w:rFonts w:asciiTheme="majorHAnsi" w:eastAsia="Times New Roman" w:hAnsiTheme="majorHAnsi" w:cstheme="majorHAnsi"/>
          <w:color w:val="000000"/>
        </w:rPr>
        <w:t>activity</w:t>
      </w:r>
      <w:r w:rsidR="00CB68E0" w:rsidRPr="00E0140E">
        <w:rPr>
          <w:rFonts w:asciiTheme="majorHAnsi" w:eastAsia="Times New Roman" w:hAnsiTheme="majorHAnsi" w:cstheme="majorHAnsi"/>
          <w:color w:val="000000"/>
        </w:rPr>
        <w:t xml:space="preserve"> </w:t>
      </w:r>
      <w:r w:rsidRPr="00E0140E">
        <w:rPr>
          <w:rFonts w:asciiTheme="majorHAnsi" w:eastAsia="Times New Roman" w:hAnsiTheme="majorHAnsi" w:cstheme="majorHAnsi"/>
          <w:color w:val="000000"/>
        </w:rPr>
        <w:t xml:space="preserve">selected. </w:t>
      </w:r>
    </w:p>
    <w:p w14:paraId="2C0D8135" w14:textId="2BB34E13" w:rsidR="00EB59D1" w:rsidRPr="00E0140E" w:rsidRDefault="001211C2" w:rsidP="00E0140E">
      <w:pPr>
        <w:pStyle w:val="ListParagraph"/>
        <w:tabs>
          <w:tab w:val="left" w:pos="330"/>
          <w:tab w:val="left" w:pos="846"/>
          <w:tab w:val="left" w:pos="15022"/>
          <w:tab w:val="left" w:pos="15244"/>
          <w:tab w:val="left" w:pos="16204"/>
        </w:tabs>
        <w:spacing w:after="0"/>
        <w:jc w:val="both"/>
        <w:rPr>
          <w:rFonts w:asciiTheme="majorHAnsi" w:eastAsia="Times New Roman" w:hAnsiTheme="majorHAnsi" w:cstheme="majorHAnsi"/>
          <w:color w:val="000000"/>
        </w:rPr>
      </w:pPr>
      <w:r w:rsidRPr="00A14B96">
        <w:rPr>
          <w:rFonts w:asciiTheme="majorHAnsi" w:eastAsia="Times New Roman" w:hAnsiTheme="majorHAnsi" w:cstheme="majorHAnsi"/>
          <w:noProof/>
          <w:color w:val="000000"/>
        </w:rPr>
        <w:drawing>
          <wp:anchor distT="0" distB="0" distL="114300" distR="114300" simplePos="0" relativeHeight="251678720" behindDoc="0" locked="0" layoutInCell="1" allowOverlap="1" wp14:anchorId="03D122B1" wp14:editId="74C58293">
            <wp:simplePos x="0" y="0"/>
            <wp:positionH relativeFrom="column">
              <wp:posOffset>219075</wp:posOffset>
            </wp:positionH>
            <wp:positionV relativeFrom="paragraph">
              <wp:posOffset>154305</wp:posOffset>
            </wp:positionV>
            <wp:extent cx="1079210" cy="12236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Handrawn Red Circle.gif"/>
                    <pic:cNvPicPr/>
                  </pic:nvPicPr>
                  <pic:blipFill>
                    <a:blip r:embed="rId12">
                      <a:extLst>
                        <a:ext uri="{28A0092B-C50C-407E-A947-70E740481C1C}">
                          <a14:useLocalDpi xmlns:a14="http://schemas.microsoft.com/office/drawing/2010/main" val="0"/>
                        </a:ext>
                      </a:extLst>
                    </a:blip>
                    <a:stretch>
                      <a:fillRect/>
                    </a:stretch>
                  </pic:blipFill>
                  <pic:spPr>
                    <a:xfrm>
                      <a:off x="0" y="0"/>
                      <a:ext cx="1079210" cy="1223645"/>
                    </a:xfrm>
                    <a:prstGeom prst="rect">
                      <a:avLst/>
                    </a:prstGeom>
                  </pic:spPr>
                </pic:pic>
              </a:graphicData>
            </a:graphic>
            <wp14:sizeRelH relativeFrom="page">
              <wp14:pctWidth>0</wp14:pctWidth>
            </wp14:sizeRelH>
            <wp14:sizeRelV relativeFrom="page">
              <wp14:pctHeight>0</wp14:pctHeight>
            </wp14:sizeRelV>
          </wp:anchor>
        </w:drawing>
      </w:r>
    </w:p>
    <w:p w14:paraId="0829DBF1" w14:textId="59F31979" w:rsidR="001211C2" w:rsidRPr="00A14B96" w:rsidRDefault="006C63C5" w:rsidP="00085F75">
      <w:pPr>
        <w:pStyle w:val="ListParagraph"/>
        <w:rPr>
          <w:rFonts w:asciiTheme="majorHAnsi" w:eastAsia="Times New Roman" w:hAnsiTheme="majorHAnsi" w:cstheme="majorHAnsi"/>
          <w:color w:val="000000"/>
        </w:rPr>
      </w:pPr>
      <w:r>
        <w:rPr>
          <w:noProof/>
        </w:rPr>
        <w:drawing>
          <wp:inline distT="0" distB="0" distL="0" distR="0" wp14:anchorId="10934CC1" wp14:editId="1AB4493B">
            <wp:extent cx="2914650" cy="8840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52603" cy="895551"/>
                    </a:xfrm>
                    <a:prstGeom prst="rect">
                      <a:avLst/>
                    </a:prstGeom>
                  </pic:spPr>
                </pic:pic>
              </a:graphicData>
            </a:graphic>
          </wp:inline>
        </w:drawing>
      </w:r>
      <w:r w:rsidR="00E0140E" w:rsidRPr="00E0140E">
        <w:rPr>
          <w:rFonts w:asciiTheme="majorHAnsi" w:eastAsia="Times New Roman" w:hAnsiTheme="majorHAnsi" w:cstheme="majorHAnsi"/>
          <w:color w:val="000000"/>
          <w:highlight w:val="yellow"/>
        </w:rPr>
        <w:t xml:space="preserve"> </w:t>
      </w:r>
    </w:p>
    <w:p w14:paraId="152FD901" w14:textId="4D0A026E" w:rsidR="001211C2" w:rsidRPr="00A14B96" w:rsidRDefault="001211C2" w:rsidP="001211C2">
      <w:pPr>
        <w:pStyle w:val="ListParagraph"/>
        <w:tabs>
          <w:tab w:val="left" w:pos="330"/>
          <w:tab w:val="left" w:pos="846"/>
          <w:tab w:val="left" w:pos="15022"/>
          <w:tab w:val="left" w:pos="15244"/>
          <w:tab w:val="left" w:pos="16204"/>
        </w:tabs>
        <w:spacing w:after="0"/>
        <w:ind w:left="1800"/>
        <w:rPr>
          <w:rFonts w:asciiTheme="majorHAnsi" w:eastAsia="Times New Roman" w:hAnsiTheme="majorHAnsi" w:cstheme="majorHAnsi"/>
        </w:rPr>
      </w:pPr>
    </w:p>
    <w:p w14:paraId="732192E2" w14:textId="77777777" w:rsidR="009C73F9" w:rsidRPr="00A14B96" w:rsidRDefault="009C73F9" w:rsidP="00EB59D1">
      <w:pPr>
        <w:pStyle w:val="ListParagraph"/>
        <w:tabs>
          <w:tab w:val="left" w:pos="330"/>
          <w:tab w:val="left" w:pos="846"/>
          <w:tab w:val="left" w:pos="15022"/>
          <w:tab w:val="left" w:pos="15244"/>
          <w:tab w:val="left" w:pos="16204"/>
        </w:tabs>
        <w:spacing w:after="0"/>
        <w:ind w:left="1800"/>
        <w:rPr>
          <w:rFonts w:asciiTheme="majorHAnsi" w:eastAsia="Times New Roman" w:hAnsiTheme="majorHAnsi" w:cstheme="majorHAnsi"/>
        </w:rPr>
      </w:pPr>
    </w:p>
    <w:p w14:paraId="104B795B" w14:textId="269E8BA5" w:rsidR="009C73F9" w:rsidRPr="00A14B96" w:rsidRDefault="009C73F9" w:rsidP="009C73F9">
      <w:pPr>
        <w:tabs>
          <w:tab w:val="left" w:pos="330"/>
          <w:tab w:val="left" w:pos="846"/>
          <w:tab w:val="left" w:pos="15022"/>
          <w:tab w:val="left" w:pos="15244"/>
          <w:tab w:val="left" w:pos="16204"/>
        </w:tabs>
        <w:spacing w:after="0"/>
        <w:rPr>
          <w:rFonts w:asciiTheme="majorHAnsi" w:eastAsia="Times New Roman" w:hAnsiTheme="majorHAnsi" w:cstheme="majorHAnsi"/>
          <w:sz w:val="22"/>
          <w:szCs w:val="22"/>
          <w:lang w:eastAsia="en-US"/>
        </w:rPr>
      </w:pPr>
    </w:p>
    <w:p w14:paraId="0B459873" w14:textId="2B5FF9D5" w:rsidR="00416A0D" w:rsidRPr="00A14B96" w:rsidRDefault="001B40B6" w:rsidP="004D2ECF">
      <w:pPr>
        <w:pStyle w:val="ListParagraph"/>
        <w:numPr>
          <w:ilvl w:val="0"/>
          <w:numId w:val="18"/>
        </w:numPr>
        <w:tabs>
          <w:tab w:val="left" w:pos="330"/>
          <w:tab w:val="left" w:pos="846"/>
          <w:tab w:val="left" w:pos="15022"/>
          <w:tab w:val="left" w:pos="15244"/>
          <w:tab w:val="left" w:pos="16204"/>
        </w:tabs>
        <w:spacing w:after="0"/>
        <w:jc w:val="both"/>
        <w:rPr>
          <w:rFonts w:asciiTheme="majorHAnsi" w:eastAsia="Times New Roman" w:hAnsiTheme="majorHAnsi" w:cstheme="majorHAnsi"/>
        </w:rPr>
      </w:pPr>
      <w:r w:rsidRPr="00A14B96">
        <w:rPr>
          <w:rFonts w:asciiTheme="majorHAnsi" w:hAnsiTheme="majorHAnsi" w:cstheme="majorHAnsi"/>
          <w:noProof/>
        </w:rPr>
        <w:drawing>
          <wp:anchor distT="0" distB="0" distL="114300" distR="114300" simplePos="0" relativeHeight="251680768" behindDoc="0" locked="0" layoutInCell="1" allowOverlap="1" wp14:anchorId="1D00FDD0" wp14:editId="60D687E4">
            <wp:simplePos x="0" y="0"/>
            <wp:positionH relativeFrom="column">
              <wp:posOffset>342900</wp:posOffset>
            </wp:positionH>
            <wp:positionV relativeFrom="paragraph">
              <wp:posOffset>599440</wp:posOffset>
            </wp:positionV>
            <wp:extent cx="914869" cy="22409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Handrawn Red Circle.gif"/>
                    <pic:cNvPicPr/>
                  </pic:nvPicPr>
                  <pic:blipFill>
                    <a:blip r:embed="rId12">
                      <a:extLst>
                        <a:ext uri="{28A0092B-C50C-407E-A947-70E740481C1C}">
                          <a14:useLocalDpi xmlns:a14="http://schemas.microsoft.com/office/drawing/2010/main" val="0"/>
                        </a:ext>
                      </a:extLst>
                    </a:blip>
                    <a:stretch>
                      <a:fillRect/>
                    </a:stretch>
                  </pic:blipFill>
                  <pic:spPr>
                    <a:xfrm>
                      <a:off x="0" y="0"/>
                      <a:ext cx="914869" cy="2240915"/>
                    </a:xfrm>
                    <a:prstGeom prst="rect">
                      <a:avLst/>
                    </a:prstGeom>
                  </pic:spPr>
                </pic:pic>
              </a:graphicData>
            </a:graphic>
            <wp14:sizeRelH relativeFrom="page">
              <wp14:pctWidth>0</wp14:pctWidth>
            </wp14:sizeRelH>
            <wp14:sizeRelV relativeFrom="page">
              <wp14:pctHeight>0</wp14:pctHeight>
            </wp14:sizeRelV>
          </wp:anchor>
        </w:drawing>
      </w:r>
      <w:r w:rsidR="00CB68E0" w:rsidRPr="00A14B96">
        <w:rPr>
          <w:rFonts w:asciiTheme="majorHAnsi" w:eastAsia="Times New Roman" w:hAnsiTheme="majorHAnsi" w:cstheme="majorHAnsi"/>
          <w:color w:val="000000"/>
        </w:rPr>
        <w:t>Click on the project tab</w:t>
      </w:r>
      <w:r w:rsidR="00EB59D1" w:rsidRPr="00A14B96">
        <w:rPr>
          <w:rFonts w:asciiTheme="majorHAnsi" w:eastAsia="Times New Roman" w:hAnsiTheme="majorHAnsi" w:cstheme="majorHAnsi"/>
          <w:color w:val="000000"/>
        </w:rPr>
        <w:t>/worksheet</w:t>
      </w:r>
      <w:r w:rsidR="00CB68E0" w:rsidRPr="00A14B96">
        <w:rPr>
          <w:rFonts w:asciiTheme="majorHAnsi" w:eastAsia="Times New Roman" w:hAnsiTheme="majorHAnsi" w:cstheme="majorHAnsi"/>
          <w:color w:val="000000"/>
        </w:rPr>
        <w:t xml:space="preserve"> that you would like </w:t>
      </w:r>
      <w:r w:rsidR="002C21BC" w:rsidRPr="00A14B96">
        <w:rPr>
          <w:rFonts w:asciiTheme="majorHAnsi" w:eastAsia="Times New Roman" w:hAnsiTheme="majorHAnsi" w:cstheme="majorHAnsi"/>
          <w:color w:val="000000"/>
        </w:rPr>
        <w:t xml:space="preserve">to </w:t>
      </w:r>
      <w:r w:rsidR="00EB59D1" w:rsidRPr="00A14B96">
        <w:rPr>
          <w:rFonts w:asciiTheme="majorHAnsi" w:eastAsia="Times New Roman" w:hAnsiTheme="majorHAnsi" w:cstheme="majorHAnsi"/>
          <w:color w:val="000000"/>
        </w:rPr>
        <w:t>reconcile</w:t>
      </w:r>
      <w:r>
        <w:rPr>
          <w:rFonts w:asciiTheme="majorHAnsi" w:eastAsia="Times New Roman" w:hAnsiTheme="majorHAnsi" w:cstheme="majorHAnsi"/>
          <w:color w:val="000000"/>
        </w:rPr>
        <w:t xml:space="preserve"> or project</w:t>
      </w:r>
      <w:r w:rsidR="001579CE" w:rsidRPr="00A14B96">
        <w:rPr>
          <w:rFonts w:asciiTheme="majorHAnsi" w:eastAsia="Times New Roman" w:hAnsiTheme="majorHAnsi" w:cstheme="majorHAnsi"/>
          <w:color w:val="000000"/>
        </w:rPr>
        <w:t>.  To</w:t>
      </w:r>
      <w:r w:rsidR="00CB68E0" w:rsidRPr="00A14B96">
        <w:rPr>
          <w:rFonts w:asciiTheme="majorHAnsi" w:eastAsia="Times New Roman" w:hAnsiTheme="majorHAnsi" w:cstheme="majorHAnsi"/>
          <w:color w:val="000000"/>
        </w:rPr>
        <w:t xml:space="preserve"> navigate to a particular project</w:t>
      </w:r>
      <w:r w:rsidR="002C21BC" w:rsidRPr="00A14B96">
        <w:rPr>
          <w:rFonts w:asciiTheme="majorHAnsi" w:eastAsia="Times New Roman" w:hAnsiTheme="majorHAnsi" w:cstheme="majorHAnsi"/>
          <w:color w:val="000000"/>
        </w:rPr>
        <w:t xml:space="preserve"> or award</w:t>
      </w:r>
      <w:r w:rsidR="00CB68E0" w:rsidRPr="00A14B96">
        <w:rPr>
          <w:rFonts w:asciiTheme="majorHAnsi" w:eastAsia="Times New Roman" w:hAnsiTheme="majorHAnsi" w:cstheme="majorHAnsi"/>
          <w:color w:val="000000"/>
        </w:rPr>
        <w:t xml:space="preserve">, use the hyperlinks on the </w:t>
      </w:r>
      <w:r w:rsidR="002C21BC" w:rsidRPr="00A14B96">
        <w:rPr>
          <w:rFonts w:asciiTheme="majorHAnsi" w:eastAsia="Times New Roman" w:hAnsiTheme="majorHAnsi" w:cstheme="majorHAnsi"/>
          <w:color w:val="000000"/>
        </w:rPr>
        <w:t xml:space="preserve">“Summary” </w:t>
      </w:r>
      <w:r w:rsidR="00EB59D1" w:rsidRPr="00A14B96">
        <w:rPr>
          <w:rFonts w:asciiTheme="majorHAnsi" w:eastAsia="Times New Roman" w:hAnsiTheme="majorHAnsi" w:cstheme="majorHAnsi"/>
          <w:color w:val="000000"/>
        </w:rPr>
        <w:t>worksheet/</w:t>
      </w:r>
      <w:r w:rsidR="00CB68E0" w:rsidRPr="00A14B96">
        <w:rPr>
          <w:rFonts w:asciiTheme="majorHAnsi" w:eastAsia="Times New Roman" w:hAnsiTheme="majorHAnsi" w:cstheme="majorHAnsi"/>
          <w:color w:val="000000"/>
        </w:rPr>
        <w:t>tab</w:t>
      </w:r>
      <w:r w:rsidR="00EB59D1" w:rsidRPr="00A14B96">
        <w:rPr>
          <w:rFonts w:asciiTheme="majorHAnsi" w:eastAsia="Times New Roman" w:hAnsiTheme="majorHAnsi" w:cstheme="majorHAnsi"/>
          <w:color w:val="000000"/>
        </w:rPr>
        <w:t>.</w:t>
      </w:r>
      <w:r w:rsidR="003B35A0" w:rsidRPr="00A14B96">
        <w:rPr>
          <w:rFonts w:asciiTheme="majorHAnsi" w:eastAsia="Times New Roman" w:hAnsiTheme="majorHAnsi" w:cstheme="majorHAnsi"/>
          <w:color w:val="000000"/>
        </w:rPr>
        <w:t xml:space="preserve">  Activity is incorporated in the Tool; each worksheet represents a combination of t</w:t>
      </w:r>
      <w:r w:rsidR="00E0140E">
        <w:rPr>
          <w:rFonts w:asciiTheme="majorHAnsi" w:eastAsia="Times New Roman" w:hAnsiTheme="majorHAnsi" w:cstheme="majorHAnsi"/>
          <w:color w:val="000000"/>
        </w:rPr>
        <w:t xml:space="preserve">he project/activity.  The </w:t>
      </w:r>
      <w:r w:rsidR="003B35A0" w:rsidRPr="00A14B96">
        <w:rPr>
          <w:rFonts w:asciiTheme="majorHAnsi" w:eastAsia="Times New Roman" w:hAnsiTheme="majorHAnsi" w:cstheme="majorHAnsi"/>
          <w:color w:val="000000"/>
        </w:rPr>
        <w:t xml:space="preserve">project worksheet will not be created until you select it from the “Summary” worksheet/tab.  </w:t>
      </w:r>
    </w:p>
    <w:p w14:paraId="252781F9" w14:textId="14C2E872" w:rsidR="003B35A0" w:rsidRPr="00A14B96" w:rsidRDefault="003B35A0" w:rsidP="00EB59D1">
      <w:pPr>
        <w:pStyle w:val="ListParagraph"/>
        <w:tabs>
          <w:tab w:val="left" w:pos="330"/>
          <w:tab w:val="left" w:pos="846"/>
          <w:tab w:val="left" w:pos="15022"/>
          <w:tab w:val="left" w:pos="15244"/>
          <w:tab w:val="left" w:pos="16204"/>
        </w:tabs>
        <w:spacing w:after="0"/>
        <w:rPr>
          <w:rFonts w:asciiTheme="majorHAnsi" w:eastAsia="Times New Roman" w:hAnsiTheme="majorHAnsi" w:cstheme="majorHAnsi"/>
          <w:noProof/>
          <w:color w:val="000000"/>
        </w:rPr>
      </w:pPr>
    </w:p>
    <w:p w14:paraId="19B7B7DE" w14:textId="07B3827E" w:rsidR="00CB68E0" w:rsidRPr="00A14B96" w:rsidRDefault="001B40B6" w:rsidP="00EB59D1">
      <w:pPr>
        <w:pStyle w:val="ListParagraph"/>
        <w:tabs>
          <w:tab w:val="left" w:pos="330"/>
          <w:tab w:val="left" w:pos="846"/>
          <w:tab w:val="left" w:pos="15022"/>
          <w:tab w:val="left" w:pos="15244"/>
          <w:tab w:val="left" w:pos="16204"/>
        </w:tabs>
        <w:spacing w:after="0"/>
        <w:rPr>
          <w:rFonts w:asciiTheme="majorHAnsi" w:eastAsia="Times New Roman" w:hAnsiTheme="majorHAnsi" w:cstheme="majorHAnsi"/>
        </w:rPr>
      </w:pPr>
      <w:r>
        <w:rPr>
          <w:noProof/>
        </w:rPr>
        <w:drawing>
          <wp:inline distT="0" distB="0" distL="0" distR="0" wp14:anchorId="0CA1C8E2" wp14:editId="7A35E94A">
            <wp:extent cx="4286250" cy="1249873"/>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04041" cy="1255061"/>
                    </a:xfrm>
                    <a:prstGeom prst="rect">
                      <a:avLst/>
                    </a:prstGeom>
                  </pic:spPr>
                </pic:pic>
              </a:graphicData>
            </a:graphic>
          </wp:inline>
        </w:drawing>
      </w:r>
      <w:r w:rsidR="00CB68E0" w:rsidRPr="00A14B96">
        <w:rPr>
          <w:rFonts w:asciiTheme="majorHAnsi" w:eastAsia="Times New Roman" w:hAnsiTheme="majorHAnsi" w:cstheme="majorHAnsi"/>
          <w:color w:val="000000"/>
        </w:rPr>
        <w:tab/>
      </w:r>
    </w:p>
    <w:p w14:paraId="6CD83401" w14:textId="77777777" w:rsidR="00D93B86" w:rsidRPr="00A14B96" w:rsidRDefault="00D93B86" w:rsidP="00EB5D36">
      <w:pPr>
        <w:tabs>
          <w:tab w:val="left" w:pos="330"/>
          <w:tab w:val="left" w:pos="846"/>
          <w:tab w:val="left" w:pos="15022"/>
          <w:tab w:val="left" w:pos="15244"/>
          <w:tab w:val="left" w:pos="16204"/>
        </w:tabs>
        <w:spacing w:after="0"/>
        <w:rPr>
          <w:rFonts w:asciiTheme="majorHAnsi" w:eastAsia="Times New Roman" w:hAnsiTheme="majorHAnsi" w:cstheme="majorHAnsi"/>
          <w:b/>
          <w:sz w:val="22"/>
          <w:szCs w:val="22"/>
          <w:lang w:eastAsia="en-US"/>
        </w:rPr>
      </w:pPr>
      <w:r w:rsidRPr="00A14B96">
        <w:rPr>
          <w:rFonts w:asciiTheme="majorHAnsi" w:eastAsia="Times New Roman" w:hAnsiTheme="majorHAnsi" w:cstheme="majorHAnsi"/>
          <w:b/>
          <w:sz w:val="22"/>
          <w:szCs w:val="22"/>
          <w:lang w:eastAsia="en-US"/>
        </w:rPr>
        <w:br w:type="page"/>
      </w:r>
    </w:p>
    <w:p w14:paraId="1A2CB3B3" w14:textId="2BA39229" w:rsidR="00A40DC3" w:rsidRDefault="00EB59D1" w:rsidP="00A40DC3">
      <w:pPr>
        <w:tabs>
          <w:tab w:val="left" w:pos="330"/>
          <w:tab w:val="left" w:pos="846"/>
          <w:tab w:val="left" w:pos="15022"/>
          <w:tab w:val="left" w:pos="15244"/>
          <w:tab w:val="left" w:pos="16204"/>
        </w:tabs>
        <w:spacing w:after="0"/>
        <w:rPr>
          <w:rFonts w:asciiTheme="majorHAnsi" w:eastAsia="Times New Roman" w:hAnsiTheme="majorHAnsi" w:cstheme="majorHAnsi"/>
          <w:b/>
          <w:sz w:val="22"/>
          <w:szCs w:val="22"/>
          <w:lang w:eastAsia="en-US"/>
        </w:rPr>
      </w:pPr>
      <w:r w:rsidRPr="00A14B96">
        <w:rPr>
          <w:rFonts w:asciiTheme="majorHAnsi" w:eastAsia="Times New Roman" w:hAnsiTheme="majorHAnsi" w:cstheme="majorHAnsi"/>
          <w:b/>
          <w:sz w:val="22"/>
          <w:szCs w:val="22"/>
          <w:lang w:eastAsia="en-US"/>
        </w:rPr>
        <w:lastRenderedPageBreak/>
        <w:t>RECONCILING AND FORECASTING (PROJECTING) EXPENDITURES</w:t>
      </w:r>
    </w:p>
    <w:p w14:paraId="3D2AEF42" w14:textId="3666FC1D" w:rsidR="00A40DC3" w:rsidRDefault="00A40DC3" w:rsidP="00A40DC3">
      <w:pPr>
        <w:tabs>
          <w:tab w:val="left" w:pos="330"/>
          <w:tab w:val="left" w:pos="846"/>
          <w:tab w:val="left" w:pos="15022"/>
          <w:tab w:val="left" w:pos="15244"/>
          <w:tab w:val="left" w:pos="16204"/>
        </w:tabs>
        <w:spacing w:after="0"/>
        <w:rPr>
          <w:rFonts w:asciiTheme="majorHAnsi" w:eastAsia="Times New Roman" w:hAnsiTheme="majorHAnsi" w:cstheme="majorHAnsi"/>
          <w:b/>
          <w:sz w:val="22"/>
          <w:szCs w:val="22"/>
          <w:lang w:eastAsia="en-US"/>
        </w:rPr>
      </w:pPr>
    </w:p>
    <w:p w14:paraId="27E2AAE5" w14:textId="06A9C78B" w:rsidR="00A40DC3" w:rsidRPr="00A40DC3" w:rsidRDefault="00A40DC3" w:rsidP="00A40DC3">
      <w:pPr>
        <w:pStyle w:val="ListParagraph"/>
        <w:numPr>
          <w:ilvl w:val="0"/>
          <w:numId w:val="19"/>
        </w:numPr>
        <w:tabs>
          <w:tab w:val="left" w:pos="330"/>
          <w:tab w:val="left" w:pos="846"/>
          <w:tab w:val="left" w:pos="15022"/>
          <w:tab w:val="left" w:pos="15244"/>
          <w:tab w:val="left" w:pos="16204"/>
        </w:tabs>
        <w:spacing w:after="0"/>
        <w:rPr>
          <w:rFonts w:asciiTheme="majorHAnsi" w:eastAsia="Times New Roman" w:hAnsiTheme="majorHAnsi" w:cstheme="majorHAnsi"/>
          <w:color w:val="404040"/>
        </w:rPr>
      </w:pPr>
      <w:r w:rsidRPr="00A40DC3">
        <w:rPr>
          <w:rFonts w:asciiTheme="majorHAnsi" w:eastAsia="Times New Roman" w:hAnsiTheme="majorHAnsi" w:cstheme="majorHAnsi"/>
        </w:rPr>
        <w:t xml:space="preserve">For instructions specific to reconciling </w:t>
      </w:r>
      <w:proofErr w:type="spellStart"/>
      <w:r w:rsidRPr="00A40DC3">
        <w:rPr>
          <w:rFonts w:asciiTheme="majorHAnsi" w:eastAsia="Times New Roman" w:hAnsiTheme="majorHAnsi" w:cstheme="majorHAnsi"/>
          <w:b/>
        </w:rPr>
        <w:t>NonSponsored</w:t>
      </w:r>
      <w:proofErr w:type="spellEnd"/>
      <w:r w:rsidRPr="00A40DC3">
        <w:rPr>
          <w:rFonts w:asciiTheme="majorHAnsi" w:eastAsia="Times New Roman" w:hAnsiTheme="majorHAnsi" w:cstheme="majorHAnsi"/>
          <w:b/>
        </w:rPr>
        <w:t xml:space="preserve"> Projects</w:t>
      </w:r>
      <w:r w:rsidRPr="00A40DC3">
        <w:rPr>
          <w:rFonts w:asciiTheme="majorHAnsi" w:eastAsia="Times New Roman" w:hAnsiTheme="majorHAnsi" w:cstheme="majorHAnsi"/>
        </w:rPr>
        <w:t xml:space="preserve"> please see the </w:t>
      </w:r>
      <w:hyperlink r:id="rId15" w:history="1">
        <w:proofErr w:type="spellStart"/>
        <w:r w:rsidRPr="00A40DC3">
          <w:rPr>
            <w:rStyle w:val="Hyperlink"/>
            <w:rFonts w:asciiTheme="majorHAnsi" w:eastAsia="Times New Roman" w:hAnsiTheme="majorHAnsi" w:cstheme="majorHAnsi"/>
          </w:rPr>
          <w:t>NonSponsored</w:t>
        </w:r>
        <w:proofErr w:type="spellEnd"/>
        <w:r w:rsidRPr="00A40DC3">
          <w:rPr>
            <w:rStyle w:val="Hyperlink"/>
            <w:rFonts w:asciiTheme="majorHAnsi" w:eastAsia="Times New Roman" w:hAnsiTheme="majorHAnsi" w:cstheme="majorHAnsi"/>
          </w:rPr>
          <w:t xml:space="preserve"> FORT Job Aid</w:t>
        </w:r>
      </w:hyperlink>
    </w:p>
    <w:p w14:paraId="3A58DEE3" w14:textId="1B8DCD8C" w:rsidR="00A40DC3" w:rsidRPr="00A40DC3" w:rsidRDefault="00A40DC3" w:rsidP="00A40DC3">
      <w:pPr>
        <w:pStyle w:val="ListParagraph"/>
        <w:numPr>
          <w:ilvl w:val="0"/>
          <w:numId w:val="19"/>
        </w:numPr>
        <w:tabs>
          <w:tab w:val="left" w:pos="330"/>
          <w:tab w:val="left" w:pos="846"/>
          <w:tab w:val="left" w:pos="15022"/>
          <w:tab w:val="left" w:pos="15244"/>
          <w:tab w:val="left" w:pos="16204"/>
        </w:tabs>
        <w:spacing w:after="0"/>
        <w:rPr>
          <w:rFonts w:asciiTheme="majorHAnsi" w:eastAsia="Times New Roman" w:hAnsiTheme="majorHAnsi" w:cstheme="majorHAnsi"/>
          <w:color w:val="404040"/>
        </w:rPr>
      </w:pPr>
      <w:r>
        <w:rPr>
          <w:rFonts w:asciiTheme="majorHAnsi" w:eastAsia="Times New Roman" w:hAnsiTheme="majorHAnsi" w:cstheme="majorHAnsi"/>
        </w:rPr>
        <w:t xml:space="preserve">For instructions specific to reconciling </w:t>
      </w:r>
      <w:r>
        <w:rPr>
          <w:rFonts w:asciiTheme="majorHAnsi" w:eastAsia="Times New Roman" w:hAnsiTheme="majorHAnsi" w:cstheme="majorHAnsi"/>
          <w:b/>
        </w:rPr>
        <w:t>Sponsored Projects</w:t>
      </w:r>
      <w:r>
        <w:rPr>
          <w:rFonts w:asciiTheme="majorHAnsi" w:eastAsia="Times New Roman" w:hAnsiTheme="majorHAnsi" w:cstheme="majorHAnsi"/>
        </w:rPr>
        <w:t xml:space="preserve"> please see the </w:t>
      </w:r>
      <w:hyperlink r:id="rId16" w:history="1">
        <w:r w:rsidRPr="00A40DC3">
          <w:rPr>
            <w:rStyle w:val="Hyperlink"/>
            <w:rFonts w:asciiTheme="majorHAnsi" w:eastAsia="Times New Roman" w:hAnsiTheme="majorHAnsi" w:cstheme="majorHAnsi"/>
          </w:rPr>
          <w:t>Sponsored FORT Job Aid</w:t>
        </w:r>
      </w:hyperlink>
      <w:bookmarkStart w:id="1" w:name="_GoBack"/>
      <w:bookmarkEnd w:id="1"/>
    </w:p>
    <w:p w14:paraId="24A13F03" w14:textId="73358F6C" w:rsidR="00355447" w:rsidRPr="00A40DC3" w:rsidRDefault="00A40DC3" w:rsidP="00A40DC3">
      <w:pPr>
        <w:rPr>
          <w:rFonts w:asciiTheme="majorHAnsi" w:eastAsia="Times New Roman" w:hAnsiTheme="majorHAnsi" w:cstheme="majorHAnsi"/>
          <w:color w:val="404040"/>
          <w:sz w:val="22"/>
          <w:szCs w:val="22"/>
          <w:lang w:eastAsia="en-US"/>
        </w:rPr>
      </w:pPr>
      <w:r>
        <w:rPr>
          <w:rFonts w:asciiTheme="majorHAnsi" w:eastAsia="Times New Roman" w:hAnsiTheme="majorHAnsi" w:cstheme="majorHAnsi"/>
          <w:color w:val="404040"/>
          <w:sz w:val="22"/>
          <w:szCs w:val="22"/>
          <w:lang w:eastAsia="en-US"/>
        </w:rPr>
        <w:br w:type="page"/>
      </w:r>
      <w:r w:rsidR="00355447" w:rsidRPr="00EB5D36">
        <w:rPr>
          <w:rFonts w:asciiTheme="majorHAnsi" w:hAnsiTheme="majorHAnsi" w:cstheme="majorHAnsi"/>
          <w:b/>
          <w:sz w:val="32"/>
          <w:szCs w:val="22"/>
        </w:rPr>
        <w:lastRenderedPageBreak/>
        <w:t>FAQS</w:t>
      </w:r>
    </w:p>
    <w:p w14:paraId="0131D9ED" w14:textId="77777777" w:rsidR="00355447" w:rsidRPr="00A14B96" w:rsidRDefault="00355447" w:rsidP="00355447">
      <w:pPr>
        <w:spacing w:after="0"/>
        <w:rPr>
          <w:rFonts w:asciiTheme="majorHAnsi" w:hAnsiTheme="majorHAnsi" w:cstheme="majorHAnsi"/>
          <w:b/>
          <w:sz w:val="22"/>
          <w:szCs w:val="22"/>
        </w:rPr>
      </w:pPr>
    </w:p>
    <w:p w14:paraId="58FB128E" w14:textId="77777777"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t>Do I have to use VPN to access the FORT if I am working from my Emory University office?</w:t>
      </w:r>
    </w:p>
    <w:p w14:paraId="3303C1D4" w14:textId="77777777" w:rsidR="00355447" w:rsidRPr="00A14B96" w:rsidRDefault="00355447" w:rsidP="00355447">
      <w:pPr>
        <w:spacing w:after="0"/>
        <w:rPr>
          <w:rFonts w:asciiTheme="majorHAnsi" w:hAnsiTheme="majorHAnsi" w:cstheme="majorHAnsi"/>
          <w:sz w:val="22"/>
          <w:szCs w:val="22"/>
        </w:rPr>
      </w:pPr>
    </w:p>
    <w:p w14:paraId="322FBF9A" w14:textId="77777777" w:rsidR="00355447" w:rsidRPr="00A14B96" w:rsidRDefault="00355447" w:rsidP="00355447">
      <w:pPr>
        <w:spacing w:after="0"/>
        <w:rPr>
          <w:rFonts w:asciiTheme="majorHAnsi" w:hAnsiTheme="majorHAnsi" w:cstheme="majorHAnsi"/>
          <w:color w:val="0070C0"/>
          <w:sz w:val="22"/>
          <w:szCs w:val="22"/>
        </w:rPr>
      </w:pPr>
      <w:r w:rsidRPr="00A14B96">
        <w:rPr>
          <w:rFonts w:asciiTheme="majorHAnsi" w:hAnsiTheme="majorHAnsi" w:cstheme="majorHAnsi"/>
          <w:sz w:val="22"/>
          <w:szCs w:val="22"/>
        </w:rPr>
        <w:t>Even if you are at your desk, you MUST be on the VPN to utilize the FORT. Using the VPN gives you access to the ADMIN core, which is necessary to utilize the (</w:t>
      </w:r>
      <w:proofErr w:type="spellStart"/>
      <w:r w:rsidRPr="00A14B96">
        <w:rPr>
          <w:rFonts w:asciiTheme="majorHAnsi" w:hAnsiTheme="majorHAnsi" w:cstheme="majorHAnsi"/>
          <w:sz w:val="22"/>
          <w:szCs w:val="22"/>
        </w:rPr>
        <w:t>FinPro</w:t>
      </w:r>
      <w:proofErr w:type="spellEnd"/>
      <w:r w:rsidRPr="00A14B96">
        <w:rPr>
          <w:rFonts w:asciiTheme="majorHAnsi" w:hAnsiTheme="majorHAnsi" w:cstheme="majorHAnsi"/>
          <w:sz w:val="22"/>
          <w:szCs w:val="22"/>
        </w:rPr>
        <w:t xml:space="preserve">) database supporting the FORT.  You must access the ADMIN core via VPN before you attempt to connect to the </w:t>
      </w:r>
      <w:proofErr w:type="spellStart"/>
      <w:r w:rsidRPr="00A14B96">
        <w:rPr>
          <w:rFonts w:asciiTheme="majorHAnsi" w:hAnsiTheme="majorHAnsi" w:cstheme="majorHAnsi"/>
          <w:sz w:val="22"/>
          <w:szCs w:val="22"/>
        </w:rPr>
        <w:t>FinPro</w:t>
      </w:r>
      <w:proofErr w:type="spellEnd"/>
      <w:r w:rsidRPr="00A14B96">
        <w:rPr>
          <w:rFonts w:asciiTheme="majorHAnsi" w:hAnsiTheme="majorHAnsi" w:cstheme="majorHAnsi"/>
          <w:sz w:val="22"/>
          <w:szCs w:val="22"/>
        </w:rPr>
        <w:t xml:space="preserve"> database.  We encourage you to use the BIG-IP Edge Client as it provides more consistent VPN access than vpn.emory.edu.  </w:t>
      </w:r>
    </w:p>
    <w:p w14:paraId="7425695A" w14:textId="77777777" w:rsidR="00355447" w:rsidRPr="00A14B96" w:rsidRDefault="00355447" w:rsidP="00355447">
      <w:pPr>
        <w:spacing w:after="0"/>
        <w:rPr>
          <w:rFonts w:asciiTheme="majorHAnsi" w:hAnsiTheme="majorHAnsi" w:cstheme="majorHAnsi"/>
          <w:color w:val="0070C0"/>
          <w:sz w:val="22"/>
          <w:szCs w:val="22"/>
        </w:rPr>
      </w:pPr>
      <w:r w:rsidRPr="00A14B96">
        <w:rPr>
          <w:rFonts w:asciiTheme="majorHAnsi" w:hAnsiTheme="majorHAnsi" w:cstheme="majorHAnsi"/>
          <w:noProof/>
          <w:sz w:val="22"/>
          <w:szCs w:val="22"/>
          <w:lang w:eastAsia="en-US"/>
        </w:rPr>
        <w:drawing>
          <wp:inline distT="0" distB="0" distL="0" distR="0" wp14:anchorId="24F2CE3F" wp14:editId="4C111287">
            <wp:extent cx="3344371" cy="1596161"/>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77617" cy="1612028"/>
                    </a:xfrm>
                    <a:prstGeom prst="rect">
                      <a:avLst/>
                    </a:prstGeom>
                  </pic:spPr>
                </pic:pic>
              </a:graphicData>
            </a:graphic>
          </wp:inline>
        </w:drawing>
      </w:r>
    </w:p>
    <w:p w14:paraId="63B7C053" w14:textId="77777777" w:rsidR="00355447" w:rsidRPr="00A14B96" w:rsidRDefault="00355447" w:rsidP="00355447">
      <w:pPr>
        <w:spacing w:after="0"/>
        <w:rPr>
          <w:rFonts w:asciiTheme="majorHAnsi" w:hAnsiTheme="majorHAnsi" w:cstheme="majorHAnsi"/>
          <w:b/>
          <w:i/>
          <w:sz w:val="22"/>
          <w:szCs w:val="22"/>
        </w:rPr>
      </w:pPr>
    </w:p>
    <w:p w14:paraId="0A2EB9E4" w14:textId="5887904D"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t xml:space="preserve">I have opened the template and the </w:t>
      </w:r>
      <w:proofErr w:type="spellStart"/>
      <w:r w:rsidRPr="00A14B96">
        <w:rPr>
          <w:rFonts w:asciiTheme="majorHAnsi" w:hAnsiTheme="majorHAnsi" w:cstheme="majorHAnsi"/>
          <w:b/>
          <w:i/>
          <w:sz w:val="22"/>
          <w:szCs w:val="22"/>
        </w:rPr>
        <w:t>FinPro</w:t>
      </w:r>
      <w:proofErr w:type="spellEnd"/>
      <w:r w:rsidRPr="00A14B96">
        <w:rPr>
          <w:rFonts w:asciiTheme="majorHAnsi" w:hAnsiTheme="majorHAnsi" w:cstheme="majorHAnsi"/>
          <w:b/>
          <w:i/>
          <w:sz w:val="22"/>
          <w:szCs w:val="22"/>
        </w:rPr>
        <w:t xml:space="preserve"> FRP Ribbon but I do not see the “Connected/Not Connected” button.  What do I do?</w:t>
      </w:r>
      <w:r w:rsidRPr="00A14B96">
        <w:rPr>
          <w:rFonts w:asciiTheme="majorHAnsi" w:hAnsiTheme="majorHAnsi" w:cstheme="majorHAnsi"/>
          <w:noProof/>
          <w:sz w:val="22"/>
          <w:szCs w:val="22"/>
          <w:lang w:eastAsia="en-US"/>
        </w:rPr>
        <w:t xml:space="preserve"> </w:t>
      </w:r>
    </w:p>
    <w:p w14:paraId="3D9E0DD6" w14:textId="77777777" w:rsidR="00355447" w:rsidRPr="00A14B96" w:rsidRDefault="00355447" w:rsidP="00355447">
      <w:pPr>
        <w:spacing w:after="0"/>
        <w:rPr>
          <w:rFonts w:asciiTheme="majorHAnsi" w:hAnsiTheme="majorHAnsi" w:cstheme="majorHAnsi"/>
          <w:b/>
          <w:i/>
          <w:sz w:val="22"/>
          <w:szCs w:val="22"/>
        </w:rPr>
      </w:pPr>
    </w:p>
    <w:p w14:paraId="73859272" w14:textId="77777777" w:rsidR="00355447" w:rsidRPr="00A14B96" w:rsidRDefault="00355447" w:rsidP="00355447">
      <w:pPr>
        <w:spacing w:after="0"/>
        <w:rPr>
          <w:rFonts w:asciiTheme="majorHAnsi" w:hAnsiTheme="majorHAnsi" w:cstheme="majorHAnsi"/>
          <w:sz w:val="22"/>
          <w:szCs w:val="22"/>
        </w:rPr>
      </w:pPr>
      <w:r w:rsidRPr="00A14B96">
        <w:rPr>
          <w:rFonts w:asciiTheme="majorHAnsi" w:hAnsiTheme="majorHAnsi" w:cstheme="majorHAnsi"/>
          <w:noProof/>
          <w:sz w:val="22"/>
          <w:szCs w:val="22"/>
          <w:lang w:eastAsia="en-US"/>
        </w:rPr>
        <w:drawing>
          <wp:anchor distT="0" distB="0" distL="114300" distR="114300" simplePos="0" relativeHeight="251691008" behindDoc="1" locked="0" layoutInCell="1" allowOverlap="1" wp14:anchorId="3567EEBB" wp14:editId="6F3E41D7">
            <wp:simplePos x="0" y="0"/>
            <wp:positionH relativeFrom="column">
              <wp:posOffset>5092700</wp:posOffset>
            </wp:positionH>
            <wp:positionV relativeFrom="paragraph">
              <wp:posOffset>58420</wp:posOffset>
            </wp:positionV>
            <wp:extent cx="895350" cy="895350"/>
            <wp:effectExtent l="0" t="0" r="0" b="0"/>
            <wp:wrapTight wrapText="bothSides">
              <wp:wrapPolygon edited="0">
                <wp:start x="0" y="0"/>
                <wp:lineTo x="0" y="21140"/>
                <wp:lineTo x="21140" y="21140"/>
                <wp:lineTo x="2114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A14B96">
        <w:rPr>
          <w:rFonts w:asciiTheme="majorHAnsi" w:hAnsiTheme="majorHAnsi" w:cstheme="majorHAnsi"/>
          <w:sz w:val="22"/>
          <w:szCs w:val="22"/>
        </w:rPr>
        <w:t xml:space="preserve">If the “Connected/Not Connected” button does not display on the </w:t>
      </w:r>
      <w:proofErr w:type="spellStart"/>
      <w:r w:rsidRPr="00A14B96">
        <w:rPr>
          <w:rFonts w:asciiTheme="majorHAnsi" w:hAnsiTheme="majorHAnsi" w:cstheme="majorHAnsi"/>
          <w:sz w:val="22"/>
          <w:szCs w:val="22"/>
        </w:rPr>
        <w:t>FinPro</w:t>
      </w:r>
      <w:proofErr w:type="spellEnd"/>
      <w:r w:rsidRPr="00A14B96">
        <w:rPr>
          <w:rFonts w:asciiTheme="majorHAnsi" w:hAnsiTheme="majorHAnsi" w:cstheme="majorHAnsi"/>
          <w:sz w:val="22"/>
          <w:szCs w:val="22"/>
        </w:rPr>
        <w:t xml:space="preserve"> FRP Ribbon, close the FORT and Excel. Relaunch Excel, click the </w:t>
      </w:r>
      <w:proofErr w:type="spellStart"/>
      <w:r w:rsidRPr="00A14B96">
        <w:rPr>
          <w:rFonts w:asciiTheme="majorHAnsi" w:hAnsiTheme="majorHAnsi" w:cstheme="majorHAnsi"/>
          <w:sz w:val="22"/>
          <w:szCs w:val="22"/>
        </w:rPr>
        <w:t>FinPro</w:t>
      </w:r>
      <w:proofErr w:type="spellEnd"/>
      <w:r w:rsidRPr="00A14B96">
        <w:rPr>
          <w:rFonts w:asciiTheme="majorHAnsi" w:hAnsiTheme="majorHAnsi" w:cstheme="majorHAnsi"/>
          <w:sz w:val="22"/>
          <w:szCs w:val="22"/>
        </w:rPr>
        <w:t xml:space="preserve"> FRP Ribbon, and attempt to connect. If the “Connected/Not Connected” button still does not display, submit a Salesforce ticket to the attention of the EBI team.  You can access instructions for submitting a FORT ticket on the FORT website</w:t>
      </w:r>
      <w:r w:rsidRPr="00A14B96">
        <w:rPr>
          <w:rFonts w:asciiTheme="majorHAnsi" w:hAnsiTheme="majorHAnsi" w:cstheme="majorHAnsi"/>
          <w:color w:val="0070C0"/>
          <w:sz w:val="22"/>
          <w:szCs w:val="22"/>
        </w:rPr>
        <w:t xml:space="preserve">: </w:t>
      </w:r>
      <w:hyperlink r:id="rId19" w:history="1">
        <w:r w:rsidRPr="00A14B96">
          <w:rPr>
            <w:rStyle w:val="Hyperlink"/>
            <w:rFonts w:asciiTheme="majorHAnsi" w:hAnsiTheme="majorHAnsi" w:cstheme="majorHAnsi"/>
            <w:sz w:val="22"/>
            <w:szCs w:val="22"/>
          </w:rPr>
          <w:t>http://ebi.emory.edu/FORT.html</w:t>
        </w:r>
      </w:hyperlink>
      <w:r w:rsidRPr="00A14B96">
        <w:rPr>
          <w:rFonts w:asciiTheme="majorHAnsi" w:hAnsiTheme="majorHAnsi" w:cstheme="majorHAnsi"/>
          <w:sz w:val="22"/>
          <w:szCs w:val="22"/>
        </w:rPr>
        <w:t>. You must “Connect” to use the FORT by clicking “Not Connected” to establish a connection to the (</w:t>
      </w:r>
      <w:proofErr w:type="spellStart"/>
      <w:r w:rsidRPr="00A14B96">
        <w:rPr>
          <w:rFonts w:asciiTheme="majorHAnsi" w:hAnsiTheme="majorHAnsi" w:cstheme="majorHAnsi"/>
          <w:sz w:val="22"/>
          <w:szCs w:val="22"/>
        </w:rPr>
        <w:t>FinPro</w:t>
      </w:r>
      <w:proofErr w:type="spellEnd"/>
      <w:r w:rsidRPr="00A14B96">
        <w:rPr>
          <w:rFonts w:asciiTheme="majorHAnsi" w:hAnsiTheme="majorHAnsi" w:cstheme="majorHAnsi"/>
          <w:sz w:val="22"/>
          <w:szCs w:val="22"/>
        </w:rPr>
        <w:t xml:space="preserve">) database to populate the FORT. </w:t>
      </w:r>
    </w:p>
    <w:p w14:paraId="66501918" w14:textId="77777777" w:rsidR="00355447" w:rsidRPr="00A14B96" w:rsidRDefault="00355447" w:rsidP="00355447">
      <w:pPr>
        <w:spacing w:after="0"/>
        <w:rPr>
          <w:rFonts w:asciiTheme="majorHAnsi" w:hAnsiTheme="majorHAnsi" w:cstheme="majorHAnsi"/>
          <w:sz w:val="22"/>
          <w:szCs w:val="22"/>
        </w:rPr>
      </w:pPr>
    </w:p>
    <w:p w14:paraId="29DFAD53" w14:textId="77777777"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t xml:space="preserve">Why isn’t the budget, expense, and encumbrance data displaying on the Project Summary page?  </w:t>
      </w:r>
    </w:p>
    <w:p w14:paraId="368D7F97" w14:textId="4163863B" w:rsidR="00355447" w:rsidRPr="00A14B96" w:rsidRDefault="00355447" w:rsidP="00355447">
      <w:pPr>
        <w:spacing w:after="0"/>
        <w:rPr>
          <w:rFonts w:asciiTheme="majorHAnsi" w:hAnsiTheme="majorHAnsi" w:cstheme="majorHAnsi"/>
          <w:sz w:val="22"/>
          <w:szCs w:val="22"/>
        </w:rPr>
      </w:pPr>
      <w:r w:rsidRPr="00A14B96">
        <w:rPr>
          <w:rFonts w:asciiTheme="majorHAnsi" w:hAnsiTheme="majorHAnsi" w:cstheme="majorHAnsi"/>
          <w:sz w:val="22"/>
          <w:szCs w:val="22"/>
        </w:rPr>
        <w:t>You must type (do not copy and paste) the EMPLID</w:t>
      </w:r>
      <w:r w:rsidR="004B1D20">
        <w:rPr>
          <w:rFonts w:asciiTheme="majorHAnsi" w:hAnsiTheme="majorHAnsi" w:cstheme="majorHAnsi"/>
          <w:sz w:val="22"/>
          <w:szCs w:val="22"/>
        </w:rPr>
        <w:t>, Project ID, or Department ID</w:t>
      </w:r>
      <w:r w:rsidRPr="00A14B96">
        <w:rPr>
          <w:rFonts w:asciiTheme="majorHAnsi" w:hAnsiTheme="majorHAnsi" w:cstheme="majorHAnsi"/>
          <w:sz w:val="22"/>
          <w:szCs w:val="22"/>
        </w:rPr>
        <w:t xml:space="preserve"> to load the Project Summary.  </w:t>
      </w:r>
    </w:p>
    <w:p w14:paraId="6D64856A" w14:textId="1C9ED2A9" w:rsidR="00355447" w:rsidRPr="00A14B96" w:rsidRDefault="00355447" w:rsidP="00355447">
      <w:pPr>
        <w:spacing w:after="0"/>
        <w:rPr>
          <w:rFonts w:asciiTheme="majorHAnsi" w:hAnsiTheme="majorHAnsi" w:cstheme="maj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gridCol w:w="4907"/>
      </w:tblGrid>
      <w:tr w:rsidR="00355447" w:rsidRPr="00A14B96" w14:paraId="2327EB3F" w14:textId="77777777" w:rsidTr="0025357E">
        <w:tc>
          <w:tcPr>
            <w:tcW w:w="3780" w:type="dxa"/>
          </w:tcPr>
          <w:p w14:paraId="445F313D" w14:textId="14045A50" w:rsidR="00355447" w:rsidRPr="00A14B96" w:rsidRDefault="004B1D20" w:rsidP="0025357E">
            <w:pPr>
              <w:rPr>
                <w:rFonts w:asciiTheme="majorHAnsi" w:hAnsiTheme="majorHAnsi" w:cstheme="majorHAnsi"/>
                <w:sz w:val="22"/>
                <w:szCs w:val="22"/>
              </w:rPr>
            </w:pPr>
            <w:r w:rsidRPr="00A14B96">
              <w:rPr>
                <w:rFonts w:asciiTheme="majorHAnsi" w:eastAsia="Times New Roman" w:hAnsiTheme="majorHAnsi" w:cstheme="majorHAnsi"/>
                <w:noProof/>
                <w:color w:val="000000"/>
                <w:lang w:eastAsia="en-US"/>
              </w:rPr>
              <w:drawing>
                <wp:anchor distT="0" distB="0" distL="114300" distR="114300" simplePos="0" relativeHeight="251706368" behindDoc="0" locked="0" layoutInCell="1" allowOverlap="1" wp14:anchorId="3EC9B65E" wp14:editId="445352EA">
                  <wp:simplePos x="0" y="0"/>
                  <wp:positionH relativeFrom="column">
                    <wp:posOffset>-352425</wp:posOffset>
                  </wp:positionH>
                  <wp:positionV relativeFrom="paragraph">
                    <wp:posOffset>-452755</wp:posOffset>
                  </wp:positionV>
                  <wp:extent cx="3437663" cy="16097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 Handrawn Red Circle.gif"/>
                          <pic:cNvPicPr/>
                        </pic:nvPicPr>
                        <pic:blipFill>
                          <a:blip r:embed="rId12">
                            <a:extLst>
                              <a:ext uri="{28A0092B-C50C-407E-A947-70E740481C1C}">
                                <a14:useLocalDpi xmlns:a14="http://schemas.microsoft.com/office/drawing/2010/main" val="0"/>
                              </a:ext>
                            </a:extLst>
                          </a:blip>
                          <a:stretch>
                            <a:fillRect/>
                          </a:stretch>
                        </pic:blipFill>
                        <pic:spPr>
                          <a:xfrm>
                            <a:off x="0" y="0"/>
                            <a:ext cx="3437663" cy="1609725"/>
                          </a:xfrm>
                          <a:prstGeom prst="rect">
                            <a:avLst/>
                          </a:prstGeom>
                        </pic:spPr>
                      </pic:pic>
                    </a:graphicData>
                  </a:graphic>
                  <wp14:sizeRelH relativeFrom="page">
                    <wp14:pctWidth>0</wp14:pctWidth>
                  </wp14:sizeRelH>
                  <wp14:sizeRelV relativeFrom="page">
                    <wp14:pctHeight>0</wp14:pctHeight>
                  </wp14:sizeRelV>
                </wp:anchor>
              </w:drawing>
            </w:r>
            <w:r>
              <w:rPr>
                <w:noProof/>
                <w:lang w:eastAsia="en-US"/>
              </w:rPr>
              <w:drawing>
                <wp:inline distT="0" distB="0" distL="0" distR="0" wp14:anchorId="3A4972EB" wp14:editId="7DAAAE26">
                  <wp:extent cx="2864643" cy="8572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15031" cy="872329"/>
                          </a:xfrm>
                          <a:prstGeom prst="rect">
                            <a:avLst/>
                          </a:prstGeom>
                        </pic:spPr>
                      </pic:pic>
                    </a:graphicData>
                  </a:graphic>
                </wp:inline>
              </w:drawing>
            </w:r>
          </w:p>
        </w:tc>
        <w:tc>
          <w:tcPr>
            <w:tcW w:w="5844" w:type="dxa"/>
          </w:tcPr>
          <w:p w14:paraId="12F0C336" w14:textId="5A546010" w:rsidR="00355447" w:rsidRPr="00A14B96" w:rsidRDefault="00355447" w:rsidP="0025357E">
            <w:pPr>
              <w:rPr>
                <w:rFonts w:asciiTheme="majorHAnsi" w:hAnsiTheme="majorHAnsi" w:cstheme="majorHAnsi"/>
                <w:sz w:val="22"/>
                <w:szCs w:val="22"/>
              </w:rPr>
            </w:pPr>
            <w:r w:rsidRPr="00A14B96">
              <w:rPr>
                <w:rFonts w:asciiTheme="majorHAnsi" w:hAnsiTheme="majorHAnsi" w:cstheme="majorHAnsi"/>
                <w:sz w:val="22"/>
                <w:szCs w:val="22"/>
              </w:rPr>
              <w:t xml:space="preserve">If you have entered a valid </w:t>
            </w:r>
            <w:r w:rsidR="004B1D20">
              <w:rPr>
                <w:rFonts w:asciiTheme="majorHAnsi" w:hAnsiTheme="majorHAnsi" w:cstheme="majorHAnsi"/>
                <w:sz w:val="22"/>
                <w:szCs w:val="22"/>
              </w:rPr>
              <w:t>ID</w:t>
            </w:r>
            <w:r w:rsidRPr="00A14B96">
              <w:rPr>
                <w:rFonts w:asciiTheme="majorHAnsi" w:hAnsiTheme="majorHAnsi" w:cstheme="majorHAnsi"/>
                <w:sz w:val="22"/>
                <w:szCs w:val="22"/>
              </w:rPr>
              <w:t xml:space="preserve"> and still are not able to load details, submit a Salesforce ticket.  You can access instructions for submitting a FORT ticket on the FORT website: </w:t>
            </w:r>
            <w:hyperlink r:id="rId21" w:history="1">
              <w:r w:rsidRPr="00A14B96">
                <w:rPr>
                  <w:rStyle w:val="Hyperlink"/>
                  <w:rFonts w:asciiTheme="majorHAnsi" w:hAnsiTheme="majorHAnsi" w:cstheme="majorHAnsi"/>
                  <w:sz w:val="22"/>
                  <w:szCs w:val="22"/>
                </w:rPr>
                <w:t>http://ebi.emory.edu/FORT.html</w:t>
              </w:r>
            </w:hyperlink>
            <w:r w:rsidRPr="00A14B96">
              <w:rPr>
                <w:rFonts w:asciiTheme="majorHAnsi" w:hAnsiTheme="majorHAnsi" w:cstheme="majorHAnsi"/>
                <w:sz w:val="22"/>
                <w:szCs w:val="22"/>
              </w:rPr>
              <w:t>.</w:t>
            </w:r>
          </w:p>
          <w:p w14:paraId="397D9E1F" w14:textId="77777777" w:rsidR="00355447" w:rsidRPr="00A14B96" w:rsidRDefault="00355447" w:rsidP="0025357E">
            <w:pPr>
              <w:rPr>
                <w:rFonts w:asciiTheme="majorHAnsi" w:hAnsiTheme="majorHAnsi" w:cstheme="majorHAnsi"/>
                <w:sz w:val="22"/>
                <w:szCs w:val="22"/>
              </w:rPr>
            </w:pPr>
          </w:p>
        </w:tc>
      </w:tr>
    </w:tbl>
    <w:p w14:paraId="1DF7E0DF" w14:textId="77777777" w:rsidR="00355447" w:rsidRPr="00A14B96" w:rsidRDefault="00355447">
      <w:pPr>
        <w:rPr>
          <w:rFonts w:asciiTheme="majorHAnsi" w:hAnsiTheme="majorHAnsi" w:cstheme="majorHAnsi"/>
          <w:b/>
          <w:i/>
          <w:sz w:val="22"/>
          <w:szCs w:val="22"/>
        </w:rPr>
      </w:pPr>
      <w:r w:rsidRPr="00A14B96">
        <w:rPr>
          <w:rFonts w:asciiTheme="majorHAnsi" w:hAnsiTheme="majorHAnsi" w:cstheme="majorHAnsi"/>
          <w:b/>
          <w:i/>
          <w:sz w:val="22"/>
          <w:szCs w:val="22"/>
        </w:rPr>
        <w:br w:type="page"/>
      </w:r>
    </w:p>
    <w:p w14:paraId="69BBA4CE" w14:textId="77777777"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lastRenderedPageBreak/>
        <w:t xml:space="preserve">I am forecasting new hires using the Projected Hire 1 – 10 rows. When will the actual hire data appear?  Do I need to remove the Projected Hire forecast data that I entered? </w:t>
      </w:r>
    </w:p>
    <w:p w14:paraId="5EAE713D" w14:textId="77777777" w:rsidR="00355447" w:rsidRPr="00A14B96" w:rsidRDefault="00355447" w:rsidP="00355447">
      <w:pPr>
        <w:spacing w:after="0"/>
        <w:rPr>
          <w:rFonts w:asciiTheme="majorHAnsi" w:hAnsiTheme="majorHAnsi" w:cstheme="majorHAnsi"/>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5196"/>
      </w:tblGrid>
      <w:tr w:rsidR="00355447" w:rsidRPr="00A14B96" w14:paraId="128D8796" w14:textId="77777777" w:rsidTr="0025357E">
        <w:tc>
          <w:tcPr>
            <w:tcW w:w="4812" w:type="dxa"/>
          </w:tcPr>
          <w:p w14:paraId="653B1B68" w14:textId="77777777" w:rsidR="00355447" w:rsidRPr="00A14B96" w:rsidRDefault="00355447" w:rsidP="0025357E">
            <w:pPr>
              <w:rPr>
                <w:rFonts w:asciiTheme="majorHAnsi" w:hAnsiTheme="majorHAnsi" w:cstheme="majorHAnsi"/>
                <w:sz w:val="22"/>
                <w:szCs w:val="22"/>
              </w:rPr>
            </w:pPr>
            <w:r w:rsidRPr="00A14B96">
              <w:rPr>
                <w:rFonts w:asciiTheme="majorHAnsi" w:hAnsiTheme="majorHAnsi" w:cstheme="majorHAnsi"/>
                <w:sz w:val="22"/>
                <w:szCs w:val="22"/>
              </w:rPr>
              <w:t xml:space="preserve">The new hire will appear in the FORT as on as the employee is hired and labor expenditures are processed.  </w:t>
            </w:r>
          </w:p>
          <w:p w14:paraId="2797545A" w14:textId="77777777" w:rsidR="00355447" w:rsidRPr="00A14B96" w:rsidRDefault="00355447" w:rsidP="0025357E">
            <w:pPr>
              <w:rPr>
                <w:rFonts w:asciiTheme="majorHAnsi" w:hAnsiTheme="majorHAnsi" w:cstheme="majorHAnsi"/>
                <w:sz w:val="22"/>
                <w:szCs w:val="22"/>
              </w:rPr>
            </w:pPr>
          </w:p>
          <w:p w14:paraId="738BC5ED" w14:textId="77777777" w:rsidR="00355447" w:rsidRPr="00A14B96" w:rsidRDefault="00355447" w:rsidP="0025357E">
            <w:pPr>
              <w:rPr>
                <w:rFonts w:asciiTheme="majorHAnsi" w:hAnsiTheme="majorHAnsi" w:cstheme="majorHAnsi"/>
                <w:sz w:val="22"/>
                <w:szCs w:val="22"/>
              </w:rPr>
            </w:pPr>
            <w:r w:rsidRPr="00A14B96">
              <w:rPr>
                <w:rFonts w:asciiTheme="majorHAnsi" w:hAnsiTheme="majorHAnsi" w:cstheme="majorHAnsi"/>
                <w:sz w:val="22"/>
                <w:szCs w:val="22"/>
              </w:rPr>
              <w:t>When the new hire appears in the FORT, you must delete the Projected Hire data.</w:t>
            </w:r>
          </w:p>
        </w:tc>
        <w:tc>
          <w:tcPr>
            <w:tcW w:w="4812" w:type="dxa"/>
          </w:tcPr>
          <w:p w14:paraId="54350F01" w14:textId="77777777" w:rsidR="00355447" w:rsidRPr="00A14B96" w:rsidRDefault="00355447" w:rsidP="0025357E">
            <w:pPr>
              <w:rPr>
                <w:rFonts w:asciiTheme="majorHAnsi" w:hAnsiTheme="majorHAnsi" w:cstheme="majorHAnsi"/>
                <w:b/>
                <w:i/>
                <w:sz w:val="22"/>
                <w:szCs w:val="22"/>
              </w:rPr>
            </w:pPr>
            <w:r w:rsidRPr="00A14B96">
              <w:rPr>
                <w:rFonts w:asciiTheme="majorHAnsi" w:hAnsiTheme="majorHAnsi" w:cstheme="majorHAnsi"/>
                <w:noProof/>
                <w:sz w:val="22"/>
                <w:szCs w:val="22"/>
                <w:lang w:eastAsia="en-US"/>
              </w:rPr>
              <w:drawing>
                <wp:inline distT="0" distB="0" distL="0" distR="0" wp14:anchorId="73B6FD0A" wp14:editId="4E164E3C">
                  <wp:extent cx="3159125" cy="1122046"/>
                  <wp:effectExtent l="0" t="0" r="317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b="5398"/>
                          <a:stretch/>
                        </pic:blipFill>
                        <pic:spPr bwMode="auto">
                          <a:xfrm>
                            <a:off x="0" y="0"/>
                            <a:ext cx="3192708" cy="1133974"/>
                          </a:xfrm>
                          <a:prstGeom prst="rect">
                            <a:avLst/>
                          </a:prstGeom>
                          <a:ln>
                            <a:noFill/>
                          </a:ln>
                          <a:extLst>
                            <a:ext uri="{53640926-AAD7-44D8-BBD7-CCE9431645EC}">
                              <a14:shadowObscured xmlns:a14="http://schemas.microsoft.com/office/drawing/2010/main"/>
                            </a:ext>
                          </a:extLst>
                        </pic:spPr>
                      </pic:pic>
                    </a:graphicData>
                  </a:graphic>
                </wp:inline>
              </w:drawing>
            </w:r>
          </w:p>
        </w:tc>
      </w:tr>
    </w:tbl>
    <w:p w14:paraId="0C771311" w14:textId="77777777" w:rsidR="00355447" w:rsidRPr="00A14B96" w:rsidRDefault="00355447" w:rsidP="00355447">
      <w:pPr>
        <w:spacing w:after="0"/>
        <w:rPr>
          <w:rFonts w:asciiTheme="majorHAnsi" w:hAnsiTheme="majorHAnsi" w:cstheme="majorHAnsi"/>
          <w:b/>
          <w:i/>
          <w:sz w:val="22"/>
          <w:szCs w:val="22"/>
        </w:rPr>
      </w:pPr>
    </w:p>
    <w:p w14:paraId="5A974062" w14:textId="746CC965"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t>If I submit an RST, how will that show up on FORT?</w:t>
      </w:r>
    </w:p>
    <w:p w14:paraId="778DE6F6" w14:textId="77777777" w:rsidR="00355447" w:rsidRPr="00A14B96" w:rsidRDefault="00355447" w:rsidP="00355447">
      <w:pPr>
        <w:spacing w:after="0"/>
        <w:rPr>
          <w:rFonts w:asciiTheme="majorHAnsi" w:hAnsiTheme="majorHAnsi" w:cstheme="majorHAnsi"/>
          <w:sz w:val="22"/>
          <w:szCs w:val="22"/>
        </w:rPr>
      </w:pPr>
    </w:p>
    <w:p w14:paraId="19E252C5" w14:textId="77777777" w:rsidR="00355447" w:rsidRPr="00A14B96" w:rsidRDefault="00355447" w:rsidP="00355447">
      <w:pPr>
        <w:spacing w:after="0"/>
        <w:rPr>
          <w:rFonts w:asciiTheme="majorHAnsi" w:hAnsiTheme="majorHAnsi" w:cstheme="majorHAnsi"/>
          <w:sz w:val="22"/>
          <w:szCs w:val="22"/>
        </w:rPr>
      </w:pPr>
      <w:r w:rsidRPr="00A14B96">
        <w:rPr>
          <w:rFonts w:asciiTheme="majorHAnsi" w:hAnsiTheme="majorHAnsi" w:cstheme="majorHAnsi"/>
          <w:sz w:val="22"/>
          <w:szCs w:val="22"/>
        </w:rPr>
        <w:t xml:space="preserve">RST’s calculate into the total salary paid to that employee within the month that they have posted to the ledger—just like on the trend report in EBI.  Both FORT and the trend report run based on </w:t>
      </w:r>
      <w:proofErr w:type="spellStart"/>
      <w:r w:rsidRPr="00A14B96">
        <w:rPr>
          <w:rFonts w:asciiTheme="majorHAnsi" w:hAnsiTheme="majorHAnsi" w:cstheme="majorHAnsi"/>
          <w:sz w:val="22"/>
          <w:szCs w:val="22"/>
        </w:rPr>
        <w:t>post date</w:t>
      </w:r>
      <w:proofErr w:type="spellEnd"/>
      <w:r w:rsidRPr="00A14B96">
        <w:rPr>
          <w:rFonts w:asciiTheme="majorHAnsi" w:hAnsiTheme="majorHAnsi" w:cstheme="majorHAnsi"/>
          <w:sz w:val="22"/>
          <w:szCs w:val="22"/>
        </w:rPr>
        <w:t xml:space="preserve"> (not pay date).  </w:t>
      </w:r>
    </w:p>
    <w:p w14:paraId="1A8E1C85" w14:textId="77777777" w:rsidR="00355447" w:rsidRPr="00A14B96" w:rsidRDefault="00355447" w:rsidP="00355447">
      <w:pPr>
        <w:spacing w:after="0"/>
        <w:rPr>
          <w:rFonts w:asciiTheme="majorHAnsi" w:hAnsiTheme="majorHAnsi" w:cstheme="majorHAnsi"/>
          <w:color w:val="0070C0"/>
          <w:sz w:val="22"/>
          <w:szCs w:val="22"/>
        </w:rPr>
      </w:pPr>
    </w:p>
    <w:p w14:paraId="58E8E2B2" w14:textId="77777777"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t xml:space="preserve">Do formulas load to the </w:t>
      </w:r>
      <w:proofErr w:type="spellStart"/>
      <w:r w:rsidRPr="00A14B96">
        <w:rPr>
          <w:rFonts w:asciiTheme="majorHAnsi" w:hAnsiTheme="majorHAnsi" w:cstheme="majorHAnsi"/>
          <w:b/>
          <w:i/>
          <w:sz w:val="22"/>
          <w:szCs w:val="22"/>
        </w:rPr>
        <w:t>FinPro</w:t>
      </w:r>
      <w:proofErr w:type="spellEnd"/>
      <w:r w:rsidRPr="00A14B96">
        <w:rPr>
          <w:rFonts w:asciiTheme="majorHAnsi" w:hAnsiTheme="majorHAnsi" w:cstheme="majorHAnsi"/>
          <w:b/>
          <w:i/>
          <w:sz w:val="22"/>
          <w:szCs w:val="22"/>
        </w:rPr>
        <w:t xml:space="preserve"> database?</w:t>
      </w:r>
    </w:p>
    <w:p w14:paraId="794DB255" w14:textId="77777777" w:rsidR="00355447" w:rsidRPr="00A14B96" w:rsidRDefault="00355447" w:rsidP="00355447">
      <w:pPr>
        <w:spacing w:after="0"/>
        <w:rPr>
          <w:rFonts w:asciiTheme="majorHAnsi" w:hAnsiTheme="majorHAnsi" w:cstheme="majorHAnsi"/>
          <w:b/>
          <w:i/>
          <w:sz w:val="22"/>
          <w:szCs w:val="22"/>
        </w:rPr>
      </w:pPr>
    </w:p>
    <w:p w14:paraId="59A57144" w14:textId="6C18C6BD" w:rsidR="00355447" w:rsidRDefault="00355447" w:rsidP="009C2117">
      <w:pPr>
        <w:spacing w:after="0"/>
        <w:rPr>
          <w:rFonts w:asciiTheme="majorHAnsi" w:hAnsiTheme="majorHAnsi" w:cstheme="majorHAnsi"/>
          <w:sz w:val="22"/>
          <w:szCs w:val="22"/>
        </w:rPr>
      </w:pPr>
      <w:r w:rsidRPr="00A14B96">
        <w:rPr>
          <w:rFonts w:asciiTheme="majorHAnsi" w:hAnsiTheme="majorHAnsi" w:cstheme="majorHAnsi"/>
          <w:sz w:val="22"/>
          <w:szCs w:val="22"/>
        </w:rPr>
        <w:t>No, if you use a formula in a project reconciliation worksheet in the FORT workbook, the result of the calculation will load NOT the formula but it will load the numeric value.</w:t>
      </w:r>
    </w:p>
    <w:p w14:paraId="0D8D42D1" w14:textId="77777777" w:rsidR="009C2117" w:rsidRPr="00A14B96" w:rsidRDefault="009C2117" w:rsidP="009C2117">
      <w:pPr>
        <w:spacing w:after="0"/>
        <w:rPr>
          <w:rFonts w:asciiTheme="majorHAnsi" w:hAnsiTheme="majorHAnsi" w:cstheme="majorHAnsi"/>
          <w:b/>
          <w: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5"/>
        <w:gridCol w:w="2809"/>
      </w:tblGrid>
      <w:tr w:rsidR="00355447" w:rsidRPr="00A14B96" w14:paraId="2EE75909" w14:textId="77777777" w:rsidTr="0025357E">
        <w:tc>
          <w:tcPr>
            <w:tcW w:w="6815" w:type="dxa"/>
          </w:tcPr>
          <w:p w14:paraId="422C3214" w14:textId="1BFC645B" w:rsidR="00355447" w:rsidRPr="00A14B96" w:rsidRDefault="00355447" w:rsidP="0025357E">
            <w:pPr>
              <w:rPr>
                <w:rFonts w:asciiTheme="majorHAnsi" w:hAnsiTheme="majorHAnsi" w:cstheme="majorHAnsi"/>
                <w:b/>
                <w:i/>
                <w:sz w:val="22"/>
                <w:szCs w:val="22"/>
              </w:rPr>
            </w:pPr>
            <w:r w:rsidRPr="00A14B96">
              <w:rPr>
                <w:rFonts w:asciiTheme="majorHAnsi" w:hAnsiTheme="majorHAnsi" w:cstheme="majorHAnsi"/>
                <w:b/>
                <w:i/>
                <w:sz w:val="22"/>
                <w:szCs w:val="22"/>
              </w:rPr>
              <w:t>How do I clear the template, after I finished the reconciliation</w:t>
            </w:r>
            <w:r w:rsidR="004B1D20">
              <w:rPr>
                <w:rFonts w:asciiTheme="majorHAnsi" w:hAnsiTheme="majorHAnsi" w:cstheme="majorHAnsi"/>
                <w:b/>
                <w:i/>
                <w:sz w:val="22"/>
                <w:szCs w:val="22"/>
              </w:rPr>
              <w:t>/projection</w:t>
            </w:r>
            <w:r w:rsidRPr="00A14B96">
              <w:rPr>
                <w:rFonts w:asciiTheme="majorHAnsi" w:hAnsiTheme="majorHAnsi" w:cstheme="majorHAnsi"/>
                <w:b/>
                <w:i/>
                <w:sz w:val="22"/>
                <w:szCs w:val="22"/>
              </w:rPr>
              <w:t xml:space="preserve"> and uploaded my FORT?</w:t>
            </w:r>
          </w:p>
          <w:p w14:paraId="348A0C66" w14:textId="77777777" w:rsidR="00355447" w:rsidRPr="00A14B96" w:rsidRDefault="00355447" w:rsidP="0025357E">
            <w:pPr>
              <w:rPr>
                <w:rFonts w:asciiTheme="majorHAnsi" w:hAnsiTheme="majorHAnsi" w:cstheme="majorHAnsi"/>
                <w:b/>
                <w:i/>
                <w:sz w:val="22"/>
                <w:szCs w:val="22"/>
              </w:rPr>
            </w:pPr>
          </w:p>
          <w:p w14:paraId="2F0A6472" w14:textId="72F70FF2" w:rsidR="00355447" w:rsidRPr="00A14B96" w:rsidRDefault="004B1D20" w:rsidP="0025357E">
            <w:pPr>
              <w:rPr>
                <w:rFonts w:asciiTheme="majorHAnsi" w:hAnsiTheme="majorHAnsi" w:cstheme="majorHAnsi"/>
                <w:sz w:val="22"/>
                <w:szCs w:val="22"/>
              </w:rPr>
            </w:pPr>
            <w:r>
              <w:rPr>
                <w:rFonts w:asciiTheme="majorHAnsi" w:hAnsiTheme="majorHAnsi" w:cstheme="majorHAnsi"/>
                <w:sz w:val="22"/>
                <w:szCs w:val="22"/>
              </w:rPr>
              <w:t xml:space="preserve">Enter zeroes </w:t>
            </w:r>
            <w:r w:rsidR="00355447" w:rsidRPr="00A14B96">
              <w:rPr>
                <w:rFonts w:asciiTheme="majorHAnsi" w:hAnsiTheme="majorHAnsi" w:cstheme="majorHAnsi"/>
                <w:sz w:val="22"/>
                <w:szCs w:val="22"/>
              </w:rPr>
              <w:t>into the ID field</w:t>
            </w:r>
            <w:r>
              <w:rPr>
                <w:rFonts w:asciiTheme="majorHAnsi" w:hAnsiTheme="majorHAnsi" w:cstheme="majorHAnsi"/>
                <w:sz w:val="22"/>
                <w:szCs w:val="22"/>
              </w:rPr>
              <w:t xml:space="preserve"> with the appropriate number of digits for the selected prompt method (EMPLID = 0000000, Project ID = 00000000, Department ID = 000000)</w:t>
            </w:r>
            <w:r w:rsidR="00355447" w:rsidRPr="00A14B96">
              <w:rPr>
                <w:rFonts w:asciiTheme="majorHAnsi" w:hAnsiTheme="majorHAnsi" w:cstheme="majorHAnsi"/>
                <w:sz w:val="22"/>
                <w:szCs w:val="22"/>
              </w:rPr>
              <w:t>.  That will clear the data from the template and allo</w:t>
            </w:r>
            <w:r>
              <w:rPr>
                <w:rFonts w:asciiTheme="majorHAnsi" w:hAnsiTheme="majorHAnsi" w:cstheme="majorHAnsi"/>
                <w:sz w:val="22"/>
                <w:szCs w:val="22"/>
              </w:rPr>
              <w:t xml:space="preserve">w you to enter a new (valid) </w:t>
            </w:r>
            <w:r w:rsidR="00355447" w:rsidRPr="00A14B96">
              <w:rPr>
                <w:rFonts w:asciiTheme="majorHAnsi" w:hAnsiTheme="majorHAnsi" w:cstheme="majorHAnsi"/>
                <w:sz w:val="22"/>
                <w:szCs w:val="22"/>
              </w:rPr>
              <w:t>ID into the tool to begin a new reconciliation</w:t>
            </w:r>
            <w:r>
              <w:rPr>
                <w:rFonts w:asciiTheme="majorHAnsi" w:hAnsiTheme="majorHAnsi" w:cstheme="majorHAnsi"/>
                <w:sz w:val="22"/>
                <w:szCs w:val="22"/>
              </w:rPr>
              <w:t>/projection</w:t>
            </w:r>
            <w:r w:rsidR="00355447" w:rsidRPr="00A14B96">
              <w:rPr>
                <w:rFonts w:asciiTheme="majorHAnsi" w:hAnsiTheme="majorHAnsi" w:cstheme="majorHAnsi"/>
                <w:sz w:val="22"/>
                <w:szCs w:val="22"/>
              </w:rPr>
              <w:t xml:space="preserve">.  </w:t>
            </w:r>
          </w:p>
          <w:p w14:paraId="3CBC3684" w14:textId="77777777" w:rsidR="00355447" w:rsidRPr="00A14B96" w:rsidRDefault="00355447" w:rsidP="0025357E">
            <w:pPr>
              <w:rPr>
                <w:rFonts w:asciiTheme="majorHAnsi" w:hAnsiTheme="majorHAnsi" w:cstheme="majorHAnsi"/>
                <w:sz w:val="22"/>
                <w:szCs w:val="22"/>
              </w:rPr>
            </w:pPr>
          </w:p>
          <w:p w14:paraId="1B843C46" w14:textId="22A4DE09" w:rsidR="00355447" w:rsidRPr="00A14B96" w:rsidRDefault="004B1D20" w:rsidP="0025357E">
            <w:pPr>
              <w:rPr>
                <w:rFonts w:asciiTheme="majorHAnsi" w:hAnsiTheme="majorHAnsi" w:cstheme="majorHAnsi"/>
                <w:sz w:val="22"/>
                <w:szCs w:val="22"/>
              </w:rPr>
            </w:pPr>
            <w:r>
              <w:rPr>
                <w:rFonts w:asciiTheme="majorHAnsi" w:hAnsiTheme="majorHAnsi" w:cstheme="majorHAnsi"/>
                <w:sz w:val="22"/>
                <w:szCs w:val="22"/>
              </w:rPr>
              <w:t xml:space="preserve">If you clear the </w:t>
            </w:r>
            <w:r w:rsidR="00355447" w:rsidRPr="00A14B96">
              <w:rPr>
                <w:rFonts w:asciiTheme="majorHAnsi" w:hAnsiTheme="majorHAnsi" w:cstheme="majorHAnsi"/>
                <w:sz w:val="22"/>
                <w:szCs w:val="22"/>
              </w:rPr>
              <w:t xml:space="preserve">ID field, you may receive an “Invalid Dimension IDs” pop-up. Simply close the pop-up and enter the new </w:t>
            </w:r>
            <w:r>
              <w:rPr>
                <w:rFonts w:asciiTheme="majorHAnsi" w:hAnsiTheme="majorHAnsi" w:cstheme="majorHAnsi"/>
                <w:sz w:val="22"/>
                <w:szCs w:val="22"/>
              </w:rPr>
              <w:t>ID</w:t>
            </w:r>
            <w:r w:rsidR="00355447" w:rsidRPr="00A14B96">
              <w:rPr>
                <w:rFonts w:asciiTheme="majorHAnsi" w:hAnsiTheme="majorHAnsi" w:cstheme="majorHAnsi"/>
                <w:sz w:val="22"/>
                <w:szCs w:val="22"/>
              </w:rPr>
              <w:t>.</w:t>
            </w:r>
          </w:p>
          <w:p w14:paraId="3B09067F" w14:textId="77777777" w:rsidR="00355447" w:rsidRPr="00A14B96" w:rsidRDefault="00355447" w:rsidP="0025357E">
            <w:pPr>
              <w:rPr>
                <w:rFonts w:asciiTheme="majorHAnsi" w:hAnsiTheme="majorHAnsi" w:cstheme="majorHAnsi"/>
                <w:b/>
                <w:i/>
                <w:sz w:val="22"/>
                <w:szCs w:val="22"/>
              </w:rPr>
            </w:pPr>
          </w:p>
        </w:tc>
        <w:tc>
          <w:tcPr>
            <w:tcW w:w="2809" w:type="dxa"/>
          </w:tcPr>
          <w:p w14:paraId="644B1166" w14:textId="77777777" w:rsidR="00355447" w:rsidRPr="00A14B96" w:rsidRDefault="00355447" w:rsidP="0025357E">
            <w:pPr>
              <w:rPr>
                <w:rFonts w:asciiTheme="majorHAnsi" w:hAnsiTheme="majorHAnsi" w:cstheme="majorHAnsi"/>
                <w:b/>
                <w:i/>
                <w:sz w:val="22"/>
                <w:szCs w:val="22"/>
              </w:rPr>
            </w:pPr>
            <w:r w:rsidRPr="00A14B96">
              <w:rPr>
                <w:rFonts w:asciiTheme="majorHAnsi" w:hAnsiTheme="majorHAnsi" w:cstheme="majorHAnsi"/>
                <w:noProof/>
                <w:sz w:val="22"/>
                <w:szCs w:val="22"/>
                <w:lang w:eastAsia="en-US"/>
              </w:rPr>
              <w:drawing>
                <wp:inline distT="0" distB="0" distL="0" distR="0" wp14:anchorId="46640542" wp14:editId="062A98C9">
                  <wp:extent cx="1644479" cy="1596813"/>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53627" cy="1605695"/>
                          </a:xfrm>
                          <a:prstGeom prst="rect">
                            <a:avLst/>
                          </a:prstGeom>
                        </pic:spPr>
                      </pic:pic>
                    </a:graphicData>
                  </a:graphic>
                </wp:inline>
              </w:drawing>
            </w:r>
          </w:p>
        </w:tc>
      </w:tr>
    </w:tbl>
    <w:p w14:paraId="11D7CF57" w14:textId="77DB6EF7" w:rsidR="00355447" w:rsidRPr="00A14B96" w:rsidRDefault="009C2117" w:rsidP="00355447">
      <w:pPr>
        <w:spacing w:after="0"/>
        <w:rPr>
          <w:rFonts w:asciiTheme="majorHAnsi" w:hAnsiTheme="majorHAnsi" w:cstheme="majorHAnsi"/>
          <w:b/>
          <w:i/>
          <w:sz w:val="22"/>
          <w:szCs w:val="22"/>
        </w:rPr>
      </w:pPr>
      <w:r>
        <w:rPr>
          <w:rFonts w:asciiTheme="majorHAnsi" w:hAnsiTheme="majorHAnsi" w:cstheme="majorHAnsi"/>
          <w:b/>
          <w:i/>
          <w:sz w:val="22"/>
          <w:szCs w:val="22"/>
        </w:rPr>
        <w:t xml:space="preserve">I have entered the Employee’s </w:t>
      </w:r>
      <w:r w:rsidR="00355447" w:rsidRPr="00A14B96">
        <w:rPr>
          <w:rFonts w:asciiTheme="majorHAnsi" w:hAnsiTheme="majorHAnsi" w:cstheme="majorHAnsi"/>
          <w:b/>
          <w:i/>
          <w:sz w:val="22"/>
          <w:szCs w:val="22"/>
        </w:rPr>
        <w:t>ID but NO data has loaded.  What do I do?</w:t>
      </w:r>
    </w:p>
    <w:p w14:paraId="1F39EBE3" w14:textId="77777777" w:rsidR="00355447" w:rsidRPr="00A14B96" w:rsidRDefault="00355447" w:rsidP="00355447">
      <w:pPr>
        <w:spacing w:after="0"/>
        <w:rPr>
          <w:rFonts w:asciiTheme="majorHAnsi" w:hAnsiTheme="majorHAnsi" w:cstheme="majorHAnsi"/>
          <w:b/>
          <w:i/>
          <w:sz w:val="22"/>
          <w:szCs w:val="22"/>
        </w:rPr>
      </w:pPr>
    </w:p>
    <w:p w14:paraId="0C1B2E8C" w14:textId="6C0BC609" w:rsidR="00355447" w:rsidRPr="00A14B96" w:rsidRDefault="00355447" w:rsidP="00355447">
      <w:pPr>
        <w:spacing w:after="0"/>
        <w:rPr>
          <w:rFonts w:asciiTheme="majorHAnsi" w:hAnsiTheme="majorHAnsi" w:cstheme="majorHAnsi"/>
          <w:sz w:val="22"/>
          <w:szCs w:val="22"/>
        </w:rPr>
      </w:pPr>
      <w:r w:rsidRPr="00A14B96">
        <w:rPr>
          <w:rFonts w:asciiTheme="majorHAnsi" w:hAnsiTheme="majorHAnsi" w:cstheme="majorHAnsi"/>
          <w:sz w:val="22"/>
          <w:szCs w:val="22"/>
        </w:rPr>
        <w:t xml:space="preserve">Double check that you have connected to the </w:t>
      </w:r>
      <w:proofErr w:type="spellStart"/>
      <w:r w:rsidRPr="00A14B96">
        <w:rPr>
          <w:rFonts w:asciiTheme="majorHAnsi" w:hAnsiTheme="majorHAnsi" w:cstheme="majorHAnsi"/>
          <w:sz w:val="22"/>
          <w:szCs w:val="22"/>
        </w:rPr>
        <w:t>FinPro</w:t>
      </w:r>
      <w:proofErr w:type="spellEnd"/>
      <w:r w:rsidRPr="00A14B96">
        <w:rPr>
          <w:rFonts w:asciiTheme="majorHAnsi" w:hAnsiTheme="majorHAnsi" w:cstheme="majorHAnsi"/>
          <w:sz w:val="22"/>
          <w:szCs w:val="22"/>
        </w:rPr>
        <w:t xml:space="preserve"> database.  If you are connected but still have this issue, and if you are certain the </w:t>
      </w:r>
      <w:r w:rsidR="009C2117">
        <w:rPr>
          <w:rFonts w:asciiTheme="majorHAnsi" w:hAnsiTheme="majorHAnsi" w:cstheme="majorHAnsi"/>
          <w:sz w:val="22"/>
          <w:szCs w:val="22"/>
        </w:rPr>
        <w:t>employee has been assigned responsibility for a non-sponsored project</w:t>
      </w:r>
      <w:r w:rsidRPr="00A14B96">
        <w:rPr>
          <w:rFonts w:asciiTheme="majorHAnsi" w:hAnsiTheme="majorHAnsi" w:cstheme="majorHAnsi"/>
          <w:sz w:val="22"/>
          <w:szCs w:val="22"/>
        </w:rPr>
        <w:t xml:space="preserve">, submit a Salesforce ticket (EBI/FORT). You can access instructions for submitting a FORT ticket on the FORT website: </w:t>
      </w:r>
      <w:hyperlink r:id="rId24" w:history="1">
        <w:r w:rsidRPr="00A14B96">
          <w:rPr>
            <w:rStyle w:val="Hyperlink"/>
            <w:rFonts w:asciiTheme="majorHAnsi" w:hAnsiTheme="majorHAnsi" w:cstheme="majorHAnsi"/>
            <w:sz w:val="22"/>
            <w:szCs w:val="22"/>
          </w:rPr>
          <w:t>http://ebi.emory.edu/FORT.html</w:t>
        </w:r>
      </w:hyperlink>
      <w:r w:rsidRPr="00A14B96">
        <w:rPr>
          <w:rFonts w:asciiTheme="majorHAnsi" w:hAnsiTheme="majorHAnsi" w:cstheme="majorHAnsi"/>
          <w:sz w:val="22"/>
          <w:szCs w:val="22"/>
        </w:rPr>
        <w:t>.</w:t>
      </w:r>
    </w:p>
    <w:p w14:paraId="09D5647D" w14:textId="77777777" w:rsidR="00355447" w:rsidRPr="00A14B96" w:rsidRDefault="00355447" w:rsidP="00355447">
      <w:pPr>
        <w:spacing w:after="0"/>
        <w:rPr>
          <w:rFonts w:asciiTheme="majorHAnsi" w:hAnsiTheme="majorHAnsi" w:cstheme="majorHAnsi"/>
          <w:sz w:val="22"/>
          <w:szCs w:val="22"/>
        </w:rPr>
      </w:pPr>
    </w:p>
    <w:p w14:paraId="5A7CC8A7" w14:textId="0F123834"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t xml:space="preserve">Some of my </w:t>
      </w:r>
      <w:r w:rsidR="009C2117">
        <w:rPr>
          <w:rFonts w:asciiTheme="majorHAnsi" w:hAnsiTheme="majorHAnsi" w:cstheme="majorHAnsi"/>
          <w:b/>
          <w:i/>
          <w:sz w:val="22"/>
          <w:szCs w:val="22"/>
        </w:rPr>
        <w:t>non-sponsored</w:t>
      </w:r>
      <w:r w:rsidRPr="00A14B96">
        <w:rPr>
          <w:rFonts w:asciiTheme="majorHAnsi" w:hAnsiTheme="majorHAnsi" w:cstheme="majorHAnsi"/>
          <w:b/>
          <w:i/>
          <w:sz w:val="22"/>
          <w:szCs w:val="22"/>
        </w:rPr>
        <w:t xml:space="preserve"> projects are not displaying in FORT.  Why not?</w:t>
      </w:r>
    </w:p>
    <w:p w14:paraId="002AA62F" w14:textId="77777777" w:rsidR="00355447" w:rsidRPr="00A14B96" w:rsidRDefault="00355447" w:rsidP="00355447">
      <w:pPr>
        <w:spacing w:after="0"/>
        <w:rPr>
          <w:rFonts w:asciiTheme="majorHAnsi" w:hAnsiTheme="majorHAnsi" w:cstheme="majorHAnsi"/>
          <w:b/>
          <w:i/>
          <w:sz w:val="22"/>
          <w:szCs w:val="22"/>
        </w:rPr>
      </w:pPr>
    </w:p>
    <w:p w14:paraId="7F3601AF" w14:textId="022743CE" w:rsidR="00355447" w:rsidRPr="00A14B96" w:rsidRDefault="00355447" w:rsidP="00355447">
      <w:pPr>
        <w:spacing w:after="0"/>
        <w:rPr>
          <w:rFonts w:asciiTheme="majorHAnsi" w:hAnsiTheme="majorHAnsi" w:cstheme="majorHAnsi"/>
          <w:sz w:val="22"/>
          <w:szCs w:val="22"/>
        </w:rPr>
      </w:pPr>
      <w:r w:rsidRPr="00A14B96">
        <w:rPr>
          <w:rFonts w:asciiTheme="majorHAnsi" w:hAnsiTheme="majorHAnsi" w:cstheme="majorHAnsi"/>
          <w:sz w:val="22"/>
          <w:szCs w:val="22"/>
        </w:rPr>
        <w:t xml:space="preserve">Projects will not display until a budget is loaded or </w:t>
      </w:r>
      <w:r w:rsidR="009C2117">
        <w:rPr>
          <w:rFonts w:asciiTheme="majorHAnsi" w:hAnsiTheme="majorHAnsi" w:cstheme="majorHAnsi"/>
          <w:sz w:val="22"/>
          <w:szCs w:val="22"/>
        </w:rPr>
        <w:t xml:space="preserve">actuals (revenues, </w:t>
      </w:r>
      <w:r w:rsidRPr="00A14B96">
        <w:rPr>
          <w:rFonts w:asciiTheme="majorHAnsi" w:hAnsiTheme="majorHAnsi" w:cstheme="majorHAnsi"/>
          <w:sz w:val="22"/>
          <w:szCs w:val="22"/>
        </w:rPr>
        <w:t>expenses</w:t>
      </w:r>
      <w:r w:rsidR="009C2117">
        <w:rPr>
          <w:rFonts w:asciiTheme="majorHAnsi" w:hAnsiTheme="majorHAnsi" w:cstheme="majorHAnsi"/>
          <w:sz w:val="22"/>
          <w:szCs w:val="22"/>
        </w:rPr>
        <w:t>, or transfers)</w:t>
      </w:r>
      <w:r w:rsidRPr="00A14B96">
        <w:rPr>
          <w:rFonts w:asciiTheme="majorHAnsi" w:hAnsiTheme="majorHAnsi" w:cstheme="majorHAnsi"/>
          <w:sz w:val="22"/>
          <w:szCs w:val="22"/>
        </w:rPr>
        <w:t xml:space="preserve"> have </w:t>
      </w:r>
      <w:r w:rsidR="009C2117">
        <w:rPr>
          <w:rFonts w:asciiTheme="majorHAnsi" w:hAnsiTheme="majorHAnsi" w:cstheme="majorHAnsi"/>
          <w:sz w:val="22"/>
          <w:szCs w:val="22"/>
        </w:rPr>
        <w:t>posted</w:t>
      </w:r>
      <w:r w:rsidRPr="00A14B96">
        <w:rPr>
          <w:rFonts w:asciiTheme="majorHAnsi" w:hAnsiTheme="majorHAnsi" w:cstheme="majorHAnsi"/>
          <w:sz w:val="22"/>
          <w:szCs w:val="22"/>
        </w:rPr>
        <w:t xml:space="preserve">.  </w:t>
      </w:r>
      <w:r w:rsidR="006649EB">
        <w:rPr>
          <w:rFonts w:asciiTheme="majorHAnsi" w:hAnsiTheme="majorHAnsi" w:cstheme="majorHAnsi"/>
          <w:sz w:val="22"/>
          <w:szCs w:val="22"/>
        </w:rPr>
        <w:t>T</w:t>
      </w:r>
      <w:r w:rsidRPr="00A14B96">
        <w:rPr>
          <w:rFonts w:asciiTheme="majorHAnsi" w:hAnsiTheme="majorHAnsi" w:cstheme="majorHAnsi"/>
          <w:sz w:val="22"/>
          <w:szCs w:val="22"/>
        </w:rPr>
        <w:t>he department may not have completed the roles assignment (which is required to allow the data to load into the FORT</w:t>
      </w:r>
      <w:r w:rsidR="006649EB">
        <w:rPr>
          <w:rFonts w:asciiTheme="majorHAnsi" w:hAnsiTheme="majorHAnsi" w:cstheme="majorHAnsi"/>
          <w:sz w:val="22"/>
          <w:szCs w:val="22"/>
        </w:rPr>
        <w:t xml:space="preserve"> template when the Employee prompt is used</w:t>
      </w:r>
      <w:r w:rsidRPr="00A14B96">
        <w:rPr>
          <w:rFonts w:asciiTheme="majorHAnsi" w:hAnsiTheme="majorHAnsi" w:cstheme="majorHAnsi"/>
          <w:sz w:val="22"/>
          <w:szCs w:val="22"/>
        </w:rPr>
        <w:t xml:space="preserve">).  Submit a Salesforce Ticket (EBI/FORT), if you </w:t>
      </w:r>
      <w:r w:rsidRPr="00A14B96">
        <w:rPr>
          <w:rFonts w:asciiTheme="majorHAnsi" w:hAnsiTheme="majorHAnsi" w:cstheme="majorHAnsi"/>
          <w:sz w:val="22"/>
          <w:szCs w:val="22"/>
        </w:rPr>
        <w:lastRenderedPageBreak/>
        <w:t xml:space="preserve">have roles assignment issues OR if neither of these issues seems to be the reason for your challenge.  You can access instructions for submitting a FORT ticket on the FORT website: </w:t>
      </w:r>
      <w:hyperlink r:id="rId25" w:history="1">
        <w:r w:rsidRPr="00A14B96">
          <w:rPr>
            <w:rStyle w:val="Hyperlink"/>
            <w:rFonts w:asciiTheme="majorHAnsi" w:hAnsiTheme="majorHAnsi" w:cstheme="majorHAnsi"/>
            <w:sz w:val="22"/>
            <w:szCs w:val="22"/>
          </w:rPr>
          <w:t>http://ebi.emory.edu/FORT.html</w:t>
        </w:r>
      </w:hyperlink>
      <w:r w:rsidRPr="00A14B96">
        <w:rPr>
          <w:rFonts w:asciiTheme="majorHAnsi" w:hAnsiTheme="majorHAnsi" w:cstheme="majorHAnsi"/>
          <w:sz w:val="22"/>
          <w:szCs w:val="22"/>
        </w:rPr>
        <w:t>.</w:t>
      </w:r>
    </w:p>
    <w:p w14:paraId="55EB81A6" w14:textId="77777777" w:rsidR="00355447" w:rsidRPr="00A14B96" w:rsidRDefault="00355447" w:rsidP="00355447">
      <w:pPr>
        <w:spacing w:after="0"/>
        <w:rPr>
          <w:rFonts w:asciiTheme="majorHAnsi" w:hAnsiTheme="majorHAnsi" w:cstheme="majorHAnsi"/>
          <w:sz w:val="22"/>
          <w:szCs w:val="22"/>
        </w:rPr>
      </w:pPr>
    </w:p>
    <w:p w14:paraId="2431FBFF" w14:textId="4467E9D9"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t xml:space="preserve">Does the FORT include projections for </w:t>
      </w:r>
      <w:r w:rsidR="006649EB">
        <w:rPr>
          <w:rFonts w:asciiTheme="majorHAnsi" w:hAnsiTheme="majorHAnsi" w:cstheme="majorHAnsi"/>
          <w:b/>
          <w:i/>
          <w:sz w:val="22"/>
          <w:szCs w:val="22"/>
        </w:rPr>
        <w:t>revenues, non-personnel</w:t>
      </w:r>
      <w:r w:rsidRPr="00A14B96">
        <w:rPr>
          <w:rFonts w:asciiTheme="majorHAnsi" w:hAnsiTheme="majorHAnsi" w:cstheme="majorHAnsi"/>
          <w:b/>
          <w:i/>
          <w:sz w:val="22"/>
          <w:szCs w:val="22"/>
        </w:rPr>
        <w:t xml:space="preserve"> expenses</w:t>
      </w:r>
      <w:r w:rsidR="006649EB">
        <w:rPr>
          <w:rFonts w:asciiTheme="majorHAnsi" w:hAnsiTheme="majorHAnsi" w:cstheme="majorHAnsi"/>
          <w:b/>
          <w:i/>
          <w:sz w:val="22"/>
          <w:szCs w:val="22"/>
        </w:rPr>
        <w:t>, or transfers</w:t>
      </w:r>
      <w:r w:rsidRPr="00A14B96">
        <w:rPr>
          <w:rFonts w:asciiTheme="majorHAnsi" w:hAnsiTheme="majorHAnsi" w:cstheme="majorHAnsi"/>
          <w:b/>
          <w:i/>
          <w:sz w:val="22"/>
          <w:szCs w:val="22"/>
        </w:rPr>
        <w:t>?</w:t>
      </w:r>
    </w:p>
    <w:p w14:paraId="2C9D2135" w14:textId="77777777" w:rsidR="00355447" w:rsidRPr="00A14B96" w:rsidRDefault="00355447" w:rsidP="00355447">
      <w:pPr>
        <w:spacing w:after="0"/>
        <w:rPr>
          <w:rFonts w:asciiTheme="majorHAnsi" w:hAnsiTheme="majorHAnsi" w:cstheme="majorHAnsi"/>
          <w:b/>
          <w:sz w:val="22"/>
          <w:szCs w:val="22"/>
        </w:rPr>
      </w:pPr>
    </w:p>
    <w:p w14:paraId="230FB13E" w14:textId="1A11F420" w:rsidR="00355447" w:rsidRPr="00A14B96" w:rsidRDefault="00355447" w:rsidP="00355447">
      <w:pPr>
        <w:spacing w:after="0"/>
        <w:rPr>
          <w:rFonts w:asciiTheme="majorHAnsi" w:hAnsiTheme="majorHAnsi" w:cstheme="majorHAnsi"/>
          <w:sz w:val="22"/>
          <w:szCs w:val="22"/>
        </w:rPr>
      </w:pPr>
      <w:r w:rsidRPr="00A14B96">
        <w:rPr>
          <w:rFonts w:asciiTheme="majorHAnsi" w:hAnsiTheme="majorHAnsi" w:cstheme="majorHAnsi"/>
          <w:sz w:val="22"/>
          <w:szCs w:val="22"/>
        </w:rPr>
        <w:t xml:space="preserve">You must manually </w:t>
      </w:r>
      <w:r w:rsidR="006649EB">
        <w:rPr>
          <w:rFonts w:asciiTheme="majorHAnsi" w:hAnsiTheme="majorHAnsi" w:cstheme="majorHAnsi"/>
          <w:sz w:val="22"/>
          <w:szCs w:val="22"/>
        </w:rPr>
        <w:t>enter</w:t>
      </w:r>
      <w:r w:rsidRPr="00A14B96">
        <w:rPr>
          <w:rFonts w:asciiTheme="majorHAnsi" w:hAnsiTheme="majorHAnsi" w:cstheme="majorHAnsi"/>
          <w:sz w:val="22"/>
          <w:szCs w:val="22"/>
        </w:rPr>
        <w:t xml:space="preserve"> the projections for </w:t>
      </w:r>
      <w:r w:rsidR="006649EB">
        <w:rPr>
          <w:rFonts w:asciiTheme="majorHAnsi" w:hAnsiTheme="majorHAnsi" w:cstheme="majorHAnsi"/>
          <w:sz w:val="22"/>
          <w:szCs w:val="22"/>
        </w:rPr>
        <w:t>non-salary actuals</w:t>
      </w:r>
      <w:r w:rsidRPr="00A14B96">
        <w:rPr>
          <w:rFonts w:asciiTheme="majorHAnsi" w:hAnsiTheme="majorHAnsi" w:cstheme="majorHAnsi"/>
          <w:sz w:val="22"/>
          <w:szCs w:val="22"/>
        </w:rPr>
        <w:t>.  Only labor data will project automatically based on percentage earnings for the project period</w:t>
      </w:r>
      <w:r w:rsidR="006649EB">
        <w:rPr>
          <w:rFonts w:asciiTheme="majorHAnsi" w:hAnsiTheme="majorHAnsi" w:cstheme="majorHAnsi"/>
          <w:sz w:val="22"/>
          <w:szCs w:val="22"/>
        </w:rPr>
        <w:t xml:space="preserve">, </w:t>
      </w:r>
      <w:r w:rsidRPr="00A14B96">
        <w:rPr>
          <w:rFonts w:asciiTheme="majorHAnsi" w:hAnsiTheme="majorHAnsi" w:cstheme="majorHAnsi"/>
          <w:sz w:val="22"/>
          <w:szCs w:val="22"/>
        </w:rPr>
        <w:t>termination date,</w:t>
      </w:r>
      <w:r w:rsidR="006649EB">
        <w:rPr>
          <w:rFonts w:asciiTheme="majorHAnsi" w:hAnsiTheme="majorHAnsi" w:cstheme="majorHAnsi"/>
          <w:sz w:val="22"/>
          <w:szCs w:val="22"/>
        </w:rPr>
        <w:t xml:space="preserve"> or the current fiscal years + 2 additional fiscal years,</w:t>
      </w:r>
      <w:r w:rsidRPr="00A14B96">
        <w:rPr>
          <w:rFonts w:asciiTheme="majorHAnsi" w:hAnsiTheme="majorHAnsi" w:cstheme="majorHAnsi"/>
          <w:sz w:val="22"/>
          <w:szCs w:val="22"/>
        </w:rPr>
        <w:t xml:space="preserve"> whichever is sooner.</w:t>
      </w:r>
    </w:p>
    <w:p w14:paraId="2C0F59D6" w14:textId="77777777" w:rsidR="00355447" w:rsidRPr="00A14B96" w:rsidRDefault="00355447" w:rsidP="00355447">
      <w:pPr>
        <w:spacing w:after="0"/>
        <w:rPr>
          <w:rFonts w:asciiTheme="majorHAnsi" w:hAnsiTheme="majorHAnsi" w:cstheme="majorHAnsi"/>
          <w:sz w:val="22"/>
          <w:szCs w:val="22"/>
        </w:rPr>
      </w:pPr>
    </w:p>
    <w:p w14:paraId="5BB5E339" w14:textId="77777777"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t>Who do I contact if I have additional questions?</w:t>
      </w:r>
    </w:p>
    <w:p w14:paraId="6BDAE49C" w14:textId="77777777" w:rsidR="00355447" w:rsidRPr="00A14B96" w:rsidRDefault="00355447" w:rsidP="00355447">
      <w:pPr>
        <w:spacing w:after="0"/>
        <w:rPr>
          <w:rFonts w:asciiTheme="majorHAnsi" w:hAnsiTheme="majorHAnsi" w:cstheme="majorHAnsi"/>
          <w:b/>
          <w:sz w:val="22"/>
          <w:szCs w:val="22"/>
        </w:rPr>
      </w:pPr>
    </w:p>
    <w:p w14:paraId="47812BE2" w14:textId="77777777" w:rsidR="00355447" w:rsidRPr="00A14B96" w:rsidRDefault="00355447" w:rsidP="00355447">
      <w:pPr>
        <w:spacing w:after="0"/>
        <w:rPr>
          <w:rFonts w:asciiTheme="majorHAnsi" w:hAnsiTheme="majorHAnsi" w:cstheme="majorHAnsi"/>
          <w:color w:val="000000" w:themeColor="text1"/>
          <w:sz w:val="22"/>
          <w:szCs w:val="22"/>
        </w:rPr>
      </w:pPr>
      <w:r w:rsidRPr="00A14B96">
        <w:rPr>
          <w:rFonts w:asciiTheme="majorHAnsi" w:hAnsiTheme="majorHAnsi" w:cstheme="majorHAnsi"/>
          <w:color w:val="000000" w:themeColor="text1"/>
          <w:sz w:val="22"/>
          <w:szCs w:val="22"/>
        </w:rPr>
        <w:t xml:space="preserve">If you are having issues accessing/using the tool, submit a ticket in the Finance Support Center Community Page.  Choose “Emory Business Intelligence” for your ticket category.  Choose “Financial Outlook Reporting Tool (FORT)” as your ticket subcategory.  </w:t>
      </w:r>
    </w:p>
    <w:p w14:paraId="417D56A4" w14:textId="77777777" w:rsidR="00355447" w:rsidRPr="00A14B96" w:rsidRDefault="00355447" w:rsidP="00355447">
      <w:pPr>
        <w:spacing w:after="0"/>
        <w:rPr>
          <w:rFonts w:asciiTheme="majorHAnsi" w:hAnsiTheme="majorHAnsi" w:cstheme="majorHAnsi"/>
          <w:color w:val="000000" w:themeColor="text1"/>
          <w:sz w:val="22"/>
          <w:szCs w:val="22"/>
        </w:rPr>
      </w:pPr>
    </w:p>
    <w:p w14:paraId="0071ADBE" w14:textId="77777777" w:rsidR="00355447" w:rsidRPr="00A14B96" w:rsidRDefault="00355447" w:rsidP="00355447">
      <w:pPr>
        <w:spacing w:after="0"/>
        <w:rPr>
          <w:rFonts w:asciiTheme="majorHAnsi" w:hAnsiTheme="majorHAnsi" w:cstheme="majorHAnsi"/>
          <w:b/>
          <w:i/>
          <w:sz w:val="22"/>
          <w:szCs w:val="22"/>
        </w:rPr>
      </w:pPr>
      <w:r w:rsidRPr="00A14B96">
        <w:rPr>
          <w:rFonts w:asciiTheme="majorHAnsi" w:hAnsiTheme="majorHAnsi" w:cstheme="majorHAnsi"/>
          <w:b/>
          <w:i/>
          <w:sz w:val="22"/>
          <w:szCs w:val="22"/>
        </w:rPr>
        <w:t>How do I submit a ticket in the Finance Support Center Community Page to request assistance from the EBI team?</w:t>
      </w:r>
    </w:p>
    <w:p w14:paraId="24231589" w14:textId="77777777" w:rsidR="00355447" w:rsidRPr="00A14B96" w:rsidRDefault="00355447" w:rsidP="00355447">
      <w:pPr>
        <w:spacing w:after="0"/>
        <w:rPr>
          <w:rFonts w:asciiTheme="majorHAnsi" w:hAnsiTheme="majorHAnsi" w:cstheme="majorHAnsi"/>
          <w:b/>
          <w:i/>
          <w:sz w:val="22"/>
          <w:szCs w:val="22"/>
        </w:rPr>
      </w:pPr>
    </w:p>
    <w:p w14:paraId="59BFEE7A" w14:textId="6A0F724D" w:rsidR="00355447" w:rsidRPr="00A14B96" w:rsidRDefault="00355447" w:rsidP="00355447">
      <w:pPr>
        <w:spacing w:after="0"/>
        <w:rPr>
          <w:rFonts w:asciiTheme="majorHAnsi" w:hAnsiTheme="majorHAnsi" w:cstheme="majorHAnsi"/>
          <w:sz w:val="22"/>
          <w:szCs w:val="22"/>
        </w:rPr>
      </w:pPr>
      <w:r w:rsidRPr="00A14B96">
        <w:rPr>
          <w:rFonts w:asciiTheme="majorHAnsi" w:hAnsiTheme="majorHAnsi" w:cstheme="majorHAnsi"/>
          <w:sz w:val="22"/>
          <w:szCs w:val="22"/>
        </w:rPr>
        <w:t xml:space="preserve">Navigate to </w:t>
      </w:r>
      <w:hyperlink r:id="rId26" w:history="1">
        <w:r w:rsidRPr="00A14B96">
          <w:rPr>
            <w:rStyle w:val="Hyperlink"/>
            <w:rFonts w:asciiTheme="majorHAnsi" w:hAnsiTheme="majorHAnsi" w:cstheme="majorHAnsi"/>
            <w:sz w:val="22"/>
            <w:szCs w:val="22"/>
          </w:rPr>
          <w:t>http://online.flipbuilder.com/qsea/hmjm/</w:t>
        </w:r>
      </w:hyperlink>
      <w:r w:rsidRPr="00A14B96">
        <w:rPr>
          <w:rFonts w:asciiTheme="majorHAnsi" w:hAnsiTheme="majorHAnsi" w:cstheme="majorHAnsi"/>
          <w:sz w:val="22"/>
          <w:szCs w:val="22"/>
        </w:rPr>
        <w:t xml:space="preserve"> for a job aid on “How to Open a Ticket.”  Choose “Emory Business Intelligence” for your ticket category.  Choose “Financial Outlook Reporting Tool (FORT)” as your ticket subcategory.  </w:t>
      </w:r>
    </w:p>
    <w:p w14:paraId="332C9EC1" w14:textId="77777777" w:rsidR="00355447" w:rsidRPr="00A14B96" w:rsidRDefault="00355447" w:rsidP="00355447">
      <w:pPr>
        <w:spacing w:after="0"/>
        <w:rPr>
          <w:rFonts w:asciiTheme="majorHAnsi" w:hAnsiTheme="majorHAnsi" w:cstheme="majorHAnsi"/>
          <w:sz w:val="22"/>
          <w:szCs w:val="22"/>
        </w:rPr>
      </w:pPr>
    </w:p>
    <w:p w14:paraId="51D3232F" w14:textId="77777777" w:rsidR="00355447" w:rsidRPr="00A14B96" w:rsidRDefault="00355447" w:rsidP="00355447">
      <w:pPr>
        <w:spacing w:after="0"/>
        <w:rPr>
          <w:rFonts w:asciiTheme="majorHAnsi" w:hAnsiTheme="majorHAnsi" w:cstheme="majorHAnsi"/>
          <w:sz w:val="22"/>
          <w:szCs w:val="22"/>
        </w:rPr>
      </w:pPr>
    </w:p>
    <w:p w14:paraId="2BF9B072" w14:textId="77777777" w:rsidR="00355447" w:rsidRPr="00A14B96" w:rsidRDefault="00355447" w:rsidP="00355447">
      <w:pPr>
        <w:spacing w:after="0"/>
        <w:jc w:val="center"/>
        <w:rPr>
          <w:rFonts w:asciiTheme="majorHAnsi" w:hAnsiTheme="majorHAnsi" w:cstheme="majorHAnsi"/>
          <w:sz w:val="22"/>
          <w:szCs w:val="22"/>
        </w:rPr>
      </w:pPr>
      <w:r w:rsidRPr="00A14B96">
        <w:rPr>
          <w:rFonts w:asciiTheme="majorHAnsi" w:hAnsiTheme="majorHAnsi" w:cstheme="majorHAnsi"/>
          <w:noProof/>
          <w:sz w:val="22"/>
          <w:szCs w:val="22"/>
          <w:lang w:eastAsia="en-US"/>
        </w:rPr>
        <w:drawing>
          <wp:inline distT="0" distB="0" distL="0" distR="0" wp14:anchorId="2B340866" wp14:editId="0632FF6F">
            <wp:extent cx="1458595" cy="990009"/>
            <wp:effectExtent l="0" t="0" r="8255"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_EmoryBusinessIntelligence_sq_280bk.jpg"/>
                    <pic:cNvPicPr/>
                  </pic:nvPicPr>
                  <pic:blipFill>
                    <a:blip r:embed="rId27">
                      <a:extLst>
                        <a:ext uri="{28A0092B-C50C-407E-A947-70E740481C1C}">
                          <a14:useLocalDpi xmlns:a14="http://schemas.microsoft.com/office/drawing/2010/main" val="0"/>
                        </a:ext>
                      </a:extLst>
                    </a:blip>
                    <a:stretch>
                      <a:fillRect/>
                    </a:stretch>
                  </pic:blipFill>
                  <pic:spPr>
                    <a:xfrm>
                      <a:off x="0" y="0"/>
                      <a:ext cx="1481344" cy="1005450"/>
                    </a:xfrm>
                    <a:prstGeom prst="rect">
                      <a:avLst/>
                    </a:prstGeom>
                  </pic:spPr>
                </pic:pic>
              </a:graphicData>
            </a:graphic>
          </wp:inline>
        </w:drawing>
      </w:r>
    </w:p>
    <w:p w14:paraId="604DD7C7" w14:textId="77777777" w:rsidR="00355447" w:rsidRPr="00A14B96" w:rsidRDefault="00355447" w:rsidP="004D2ECF">
      <w:pPr>
        <w:tabs>
          <w:tab w:val="left" w:pos="330"/>
          <w:tab w:val="left" w:pos="846"/>
          <w:tab w:val="left" w:pos="15022"/>
          <w:tab w:val="left" w:pos="15244"/>
          <w:tab w:val="left" w:pos="16204"/>
        </w:tabs>
        <w:spacing w:after="0"/>
        <w:jc w:val="both"/>
        <w:rPr>
          <w:rFonts w:asciiTheme="majorHAnsi" w:eastAsia="Times New Roman" w:hAnsiTheme="majorHAnsi" w:cstheme="majorHAnsi"/>
          <w:b/>
          <w:bCs/>
          <w:i/>
          <w:iCs/>
          <w:color w:val="404040"/>
          <w:sz w:val="22"/>
          <w:szCs w:val="22"/>
        </w:rPr>
      </w:pPr>
    </w:p>
    <w:p w14:paraId="19C6D72A" w14:textId="77777777" w:rsidR="00ED5649" w:rsidRPr="00A14B96" w:rsidRDefault="00ED5649" w:rsidP="00950FBD">
      <w:pPr>
        <w:rPr>
          <w:rFonts w:asciiTheme="majorHAnsi" w:eastAsia="Times New Roman" w:hAnsiTheme="majorHAnsi" w:cstheme="majorHAnsi"/>
          <w:color w:val="000000"/>
          <w:sz w:val="22"/>
          <w:szCs w:val="22"/>
        </w:rPr>
      </w:pPr>
    </w:p>
    <w:p w14:paraId="7B9EB61C" w14:textId="7A4A1ED2" w:rsidR="00CB68E0" w:rsidRPr="00A14B96" w:rsidRDefault="00CB68E0" w:rsidP="00CB68E0">
      <w:pPr>
        <w:tabs>
          <w:tab w:val="left" w:pos="330"/>
          <w:tab w:val="left" w:pos="846"/>
          <w:tab w:val="left" w:pos="15022"/>
          <w:tab w:val="left" w:pos="15244"/>
          <w:tab w:val="left" w:pos="16204"/>
        </w:tabs>
        <w:spacing w:after="0"/>
        <w:rPr>
          <w:rFonts w:asciiTheme="majorHAnsi" w:eastAsia="Times New Roman" w:hAnsiTheme="majorHAnsi" w:cstheme="majorHAnsi"/>
          <w:sz w:val="22"/>
          <w:szCs w:val="22"/>
          <w:lang w:eastAsia="en-US"/>
        </w:rPr>
      </w:pPr>
      <w:r w:rsidRPr="00A14B96">
        <w:rPr>
          <w:rFonts w:asciiTheme="majorHAnsi" w:eastAsia="Times New Roman" w:hAnsiTheme="majorHAnsi" w:cstheme="majorHAnsi"/>
          <w:color w:val="000000"/>
          <w:sz w:val="22"/>
          <w:szCs w:val="22"/>
          <w:lang w:eastAsia="en-US"/>
        </w:rPr>
        <w:tab/>
      </w:r>
      <w:r w:rsidRPr="00A14B96">
        <w:rPr>
          <w:rFonts w:asciiTheme="majorHAnsi" w:eastAsia="Times New Roman" w:hAnsiTheme="majorHAnsi" w:cstheme="majorHAnsi"/>
          <w:sz w:val="22"/>
          <w:szCs w:val="22"/>
          <w:lang w:eastAsia="en-US"/>
        </w:rPr>
        <w:tab/>
      </w:r>
    </w:p>
    <w:p w14:paraId="4DBE4F51" w14:textId="77777777" w:rsidR="00CB68E0" w:rsidRPr="00A14B96" w:rsidRDefault="00CB68E0" w:rsidP="00CB68E0">
      <w:pPr>
        <w:spacing w:after="0"/>
        <w:rPr>
          <w:rFonts w:asciiTheme="majorHAnsi" w:hAnsiTheme="majorHAnsi" w:cstheme="majorHAnsi"/>
          <w:sz w:val="22"/>
          <w:szCs w:val="22"/>
        </w:rPr>
      </w:pPr>
    </w:p>
    <w:sectPr w:rsidR="00CB68E0" w:rsidRPr="00A14B96" w:rsidSect="003259A2">
      <w:headerReference w:type="default" r:id="rId28"/>
      <w:footerReference w:type="default" r:id="rId29"/>
      <w:pgSz w:w="12240" w:h="15840" w:code="1"/>
      <w:pgMar w:top="2448" w:right="1166" w:bottom="990" w:left="1440" w:header="1008"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7207A" w14:textId="77777777" w:rsidR="00102EE2" w:rsidRDefault="00102EE2" w:rsidP="00032CDF">
      <w:pPr>
        <w:spacing w:after="0"/>
      </w:pPr>
      <w:r>
        <w:separator/>
      </w:r>
    </w:p>
  </w:endnote>
  <w:endnote w:type="continuationSeparator" w:id="0">
    <w:p w14:paraId="55E76DA6" w14:textId="77777777" w:rsidR="00102EE2" w:rsidRDefault="00102EE2" w:rsidP="00032C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1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64758"/>
      <w:docPartObj>
        <w:docPartGallery w:val="Page Numbers (Bottom of Page)"/>
        <w:docPartUnique/>
      </w:docPartObj>
    </w:sdtPr>
    <w:sdtEndPr>
      <w:rPr>
        <w:rFonts w:ascii="Arial" w:hAnsi="Arial" w:cs="Arial"/>
        <w:noProof/>
        <w:sz w:val="20"/>
      </w:rPr>
    </w:sdtEndPr>
    <w:sdtContent>
      <w:p w14:paraId="3D812EEB" w14:textId="38B250D7" w:rsidR="0084492B" w:rsidRPr="0084492B" w:rsidRDefault="0084492B">
        <w:pPr>
          <w:pStyle w:val="Footer"/>
          <w:jc w:val="right"/>
          <w:rPr>
            <w:rFonts w:ascii="Arial" w:hAnsi="Arial" w:cs="Arial"/>
            <w:sz w:val="20"/>
          </w:rPr>
        </w:pPr>
        <w:r w:rsidRPr="0084492B">
          <w:rPr>
            <w:rFonts w:ascii="Arial" w:hAnsi="Arial" w:cs="Arial"/>
            <w:sz w:val="20"/>
          </w:rPr>
          <w:fldChar w:fldCharType="begin"/>
        </w:r>
        <w:r w:rsidRPr="0084492B">
          <w:rPr>
            <w:rFonts w:ascii="Arial" w:hAnsi="Arial" w:cs="Arial"/>
            <w:sz w:val="20"/>
          </w:rPr>
          <w:instrText xml:space="preserve"> PAGE   \* MERGEFORMAT </w:instrText>
        </w:r>
        <w:r w:rsidRPr="0084492B">
          <w:rPr>
            <w:rFonts w:ascii="Arial" w:hAnsi="Arial" w:cs="Arial"/>
            <w:sz w:val="20"/>
          </w:rPr>
          <w:fldChar w:fldCharType="separate"/>
        </w:r>
        <w:r w:rsidR="00A40DC3">
          <w:rPr>
            <w:rFonts w:ascii="Arial" w:hAnsi="Arial" w:cs="Arial"/>
            <w:noProof/>
            <w:sz w:val="20"/>
          </w:rPr>
          <w:t>6</w:t>
        </w:r>
        <w:r w:rsidRPr="0084492B">
          <w:rPr>
            <w:rFonts w:ascii="Arial" w:hAnsi="Arial" w:cs="Arial"/>
            <w:noProof/>
            <w:sz w:val="20"/>
          </w:rPr>
          <w:fldChar w:fldCharType="end"/>
        </w:r>
      </w:p>
    </w:sdtContent>
  </w:sdt>
  <w:p w14:paraId="18880492" w14:textId="77777777" w:rsidR="0084492B" w:rsidRDefault="00844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F9E9B" w14:textId="77777777" w:rsidR="00102EE2" w:rsidRDefault="00102EE2" w:rsidP="00032CDF">
      <w:pPr>
        <w:spacing w:after="0"/>
      </w:pPr>
      <w:r>
        <w:separator/>
      </w:r>
    </w:p>
  </w:footnote>
  <w:footnote w:type="continuationSeparator" w:id="0">
    <w:p w14:paraId="0BC49FA0" w14:textId="77777777" w:rsidR="00102EE2" w:rsidRDefault="00102EE2" w:rsidP="00032CD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C5A4B" w14:textId="5763B0D2" w:rsidR="003A0416" w:rsidRDefault="00517C42" w:rsidP="003A0416">
    <w:pPr>
      <w:pStyle w:val="Header"/>
      <w:shd w:val="clear" w:color="auto" w:fill="FFFFFF" w:themeFill="background1"/>
      <w:rPr>
        <w:rFonts w:cstheme="minorHAnsi"/>
        <w:b/>
        <w:caps/>
        <w:noProof/>
        <w:color w:val="002E8A"/>
        <w:sz w:val="28"/>
        <w:szCs w:val="28"/>
      </w:rPr>
    </w:pPr>
    <w:r>
      <w:rPr>
        <w:noProof/>
        <w:lang w:eastAsia="en-US"/>
      </w:rPr>
      <w:drawing>
        <wp:inline distT="0" distB="0" distL="0" distR="0" wp14:anchorId="26834ECB" wp14:editId="167287CF">
          <wp:extent cx="2647950" cy="351639"/>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4156" cy="361759"/>
                  </a:xfrm>
                  <a:prstGeom prst="rect">
                    <a:avLst/>
                  </a:prstGeom>
                </pic:spPr>
              </pic:pic>
            </a:graphicData>
          </a:graphic>
        </wp:inline>
      </w:drawing>
    </w:r>
    <w:r w:rsidR="005C17A6">
      <w:rPr>
        <w:rFonts w:cstheme="minorHAnsi"/>
        <w:b/>
        <w:caps/>
        <w:noProof/>
        <w:color w:val="002E8A"/>
        <w:sz w:val="28"/>
        <w:szCs w:val="28"/>
      </w:rPr>
      <w:tab/>
    </w:r>
  </w:p>
  <w:p w14:paraId="1AE0ECC1" w14:textId="77777777" w:rsidR="003A0416" w:rsidRDefault="00102EE2" w:rsidP="003A0416">
    <w:pPr>
      <w:pStyle w:val="Header"/>
      <w:shd w:val="clear" w:color="auto" w:fill="FFFFFF" w:themeFill="background1"/>
    </w:pPr>
    <w:r>
      <w:rPr>
        <w:color w:val="002060"/>
      </w:rPr>
      <w:pict w14:anchorId="45A5A51E">
        <v:rect id="_x0000_i1025" style="width:459pt;height:1pt" o:hralign="center" o:hrstd="t" o:hrnoshade="t" o:hr="t" fillcolor="#002e8a" stroked="f"/>
      </w:pict>
    </w:r>
  </w:p>
  <w:p w14:paraId="578F4B88" w14:textId="4E086BA6" w:rsidR="00032CDF" w:rsidRDefault="00032CDF" w:rsidP="00032CDF">
    <w:pPr>
      <w:pStyle w:val="Header"/>
      <w:tabs>
        <w:tab w:val="clear" w:pos="8640"/>
        <w:tab w:val="right" w:pos="10440"/>
      </w:tabs>
      <w:ind w:left="-1800" w:right="-18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406C"/>
    <w:multiLevelType w:val="hybridMultilevel"/>
    <w:tmpl w:val="7228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A0819"/>
    <w:multiLevelType w:val="hybridMultilevel"/>
    <w:tmpl w:val="D17ABC94"/>
    <w:lvl w:ilvl="0" w:tplc="DCE6FBE2">
      <w:start w:val="1"/>
      <w:numFmt w:val="decimal"/>
      <w:lvlText w:val="%1."/>
      <w:lvlJc w:val="left"/>
      <w:pPr>
        <w:ind w:left="720" w:hanging="360"/>
      </w:pPr>
      <w:rPr>
        <w:rFonts w:hint="default"/>
        <w:color w:val="404040"/>
      </w:rPr>
    </w:lvl>
    <w:lvl w:ilvl="1" w:tplc="1A8258C0">
      <w:numFmt w:val="bullet"/>
      <w:lvlText w:val="-"/>
      <w:lvlJc w:val="left"/>
      <w:pPr>
        <w:ind w:left="1440" w:hanging="360"/>
      </w:pPr>
      <w:rPr>
        <w:rFonts w:ascii="Calibri" w:eastAsiaTheme="minorHAnsi" w:hAnsi="Calibri" w:cstheme="minorBidi"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C3AD8"/>
    <w:multiLevelType w:val="hybridMultilevel"/>
    <w:tmpl w:val="585C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63ED9"/>
    <w:multiLevelType w:val="hybridMultilevel"/>
    <w:tmpl w:val="42A0710A"/>
    <w:lvl w:ilvl="0" w:tplc="1EB0B974">
      <w:start w:val="3"/>
      <w:numFmt w:val="decimal"/>
      <w:lvlText w:val="%1."/>
      <w:lvlJc w:val="left"/>
      <w:pPr>
        <w:ind w:left="720" w:hanging="360"/>
      </w:pPr>
      <w:rPr>
        <w:rFonts w:hint="default"/>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568E2"/>
    <w:multiLevelType w:val="hybridMultilevel"/>
    <w:tmpl w:val="EA72AF66"/>
    <w:lvl w:ilvl="0" w:tplc="77A2F502">
      <w:start w:val="1"/>
      <w:numFmt w:val="decimal"/>
      <w:lvlText w:val="%1."/>
      <w:lvlJc w:val="left"/>
      <w:pPr>
        <w:ind w:left="720" w:hanging="360"/>
      </w:pPr>
      <w:rPr>
        <w:rFonts w:hint="default"/>
        <w:color w:val="00000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159C6"/>
    <w:multiLevelType w:val="hybridMultilevel"/>
    <w:tmpl w:val="F6EECF3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3D9B12E7"/>
    <w:multiLevelType w:val="hybridMultilevel"/>
    <w:tmpl w:val="7A101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9C5257"/>
    <w:multiLevelType w:val="hybridMultilevel"/>
    <w:tmpl w:val="4DD09B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753635"/>
    <w:multiLevelType w:val="hybridMultilevel"/>
    <w:tmpl w:val="5920B98E"/>
    <w:lvl w:ilvl="0" w:tplc="753E47C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6D049C"/>
    <w:multiLevelType w:val="hybridMultilevel"/>
    <w:tmpl w:val="699054B6"/>
    <w:lvl w:ilvl="0" w:tplc="8402D98C">
      <w:start w:val="3"/>
      <w:numFmt w:val="decimal"/>
      <w:lvlText w:val="%1."/>
      <w:lvlJc w:val="left"/>
      <w:pPr>
        <w:ind w:left="720" w:hanging="360"/>
      </w:pPr>
      <w:rPr>
        <w:rFonts w:hint="default"/>
        <w:b/>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D1581F"/>
    <w:multiLevelType w:val="hybridMultilevel"/>
    <w:tmpl w:val="C008A718"/>
    <w:lvl w:ilvl="0" w:tplc="0409000F">
      <w:start w:val="1"/>
      <w:numFmt w:val="decimal"/>
      <w:lvlText w:val="%1."/>
      <w:lvlJc w:val="left"/>
      <w:pPr>
        <w:ind w:left="720" w:hanging="360"/>
      </w:pPr>
      <w:rPr>
        <w:rFonts w:hint="default"/>
      </w:rPr>
    </w:lvl>
    <w:lvl w:ilvl="1" w:tplc="CA4A0C22">
      <w:numFmt w:val="bullet"/>
      <w:lvlText w:val="-"/>
      <w:lvlJc w:val="left"/>
      <w:pPr>
        <w:ind w:left="1440" w:hanging="360"/>
      </w:pPr>
      <w:rPr>
        <w:rFonts w:ascii="Arial" w:eastAsia="Times New Roman" w:hAnsi="Arial" w:cs="Arial" w:hint="default"/>
        <w:color w:val="00000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E40233"/>
    <w:multiLevelType w:val="hybridMultilevel"/>
    <w:tmpl w:val="6F487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903B09"/>
    <w:multiLevelType w:val="hybridMultilevel"/>
    <w:tmpl w:val="B79A387C"/>
    <w:lvl w:ilvl="0" w:tplc="6F8A9C82">
      <w:numFmt w:val="bullet"/>
      <w:lvlText w:val="-"/>
      <w:lvlJc w:val="left"/>
      <w:pPr>
        <w:ind w:left="1206" w:hanging="360"/>
      </w:pPr>
      <w:rPr>
        <w:rFonts w:ascii="Arial" w:eastAsia="Times New Roman" w:hAnsi="Arial" w:cs="Arial" w:hint="default"/>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13" w15:restartNumberingAfterBreak="0">
    <w:nsid w:val="66C42F58"/>
    <w:multiLevelType w:val="hybridMultilevel"/>
    <w:tmpl w:val="FD28B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47FD7"/>
    <w:multiLevelType w:val="hybridMultilevel"/>
    <w:tmpl w:val="699CE162"/>
    <w:lvl w:ilvl="0" w:tplc="FB1AA2F0">
      <w:start w:val="1"/>
      <w:numFmt w:val="lowerLetter"/>
      <w:lvlText w:val="%1."/>
      <w:lvlJc w:val="left"/>
      <w:pPr>
        <w:ind w:left="1800" w:hanging="360"/>
      </w:pPr>
      <w:rPr>
        <w:rFonts w:hint="default"/>
        <w:color w:val="00000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B061DCE"/>
    <w:multiLevelType w:val="hybridMultilevel"/>
    <w:tmpl w:val="6F42A910"/>
    <w:lvl w:ilvl="0" w:tplc="4C1E7E66">
      <w:start w:val="1"/>
      <w:numFmt w:val="decimal"/>
      <w:lvlText w:val="%1."/>
      <w:lvlJc w:val="left"/>
      <w:pPr>
        <w:ind w:left="720" w:hanging="360"/>
      </w:pPr>
      <w:rPr>
        <w:rFonts w:hint="default"/>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8B3C71"/>
    <w:multiLevelType w:val="hybridMultilevel"/>
    <w:tmpl w:val="7884F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87563"/>
    <w:multiLevelType w:val="hybridMultilevel"/>
    <w:tmpl w:val="3CFE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11"/>
  </w:num>
  <w:num w:numId="6">
    <w:abstractNumId w:val="10"/>
  </w:num>
  <w:num w:numId="7">
    <w:abstractNumId w:val="5"/>
  </w:num>
  <w:num w:numId="8">
    <w:abstractNumId w:val="14"/>
  </w:num>
  <w:num w:numId="9">
    <w:abstractNumId w:val="1"/>
  </w:num>
  <w:num w:numId="10">
    <w:abstractNumId w:val="15"/>
  </w:num>
  <w:num w:numId="11">
    <w:abstractNumId w:val="8"/>
  </w:num>
  <w:num w:numId="12">
    <w:abstractNumId w:val="6"/>
  </w:num>
  <w:num w:numId="13">
    <w:abstractNumId w:val="2"/>
  </w:num>
  <w:num w:numId="14">
    <w:abstractNumId w:val="12"/>
  </w:num>
  <w:num w:numId="15">
    <w:abstractNumId w:val="16"/>
  </w:num>
  <w:num w:numId="16">
    <w:abstractNumId w:val="9"/>
  </w:num>
  <w:num w:numId="17">
    <w:abstractNumId w:val="3"/>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DF"/>
    <w:rsid w:val="0001528B"/>
    <w:rsid w:val="0001567D"/>
    <w:rsid w:val="000270E9"/>
    <w:rsid w:val="00032CDF"/>
    <w:rsid w:val="0003633F"/>
    <w:rsid w:val="000643EE"/>
    <w:rsid w:val="00085F75"/>
    <w:rsid w:val="000867ED"/>
    <w:rsid w:val="000A7DC4"/>
    <w:rsid w:val="000B401C"/>
    <w:rsid w:val="000C16CD"/>
    <w:rsid w:val="000D2F92"/>
    <w:rsid w:val="000D7C4C"/>
    <w:rsid w:val="00101C1F"/>
    <w:rsid w:val="00102EE2"/>
    <w:rsid w:val="00112AC2"/>
    <w:rsid w:val="001211C2"/>
    <w:rsid w:val="001309A5"/>
    <w:rsid w:val="001579CE"/>
    <w:rsid w:val="0018274A"/>
    <w:rsid w:val="001A2356"/>
    <w:rsid w:val="001B40B6"/>
    <w:rsid w:val="00210C92"/>
    <w:rsid w:val="00246192"/>
    <w:rsid w:val="0025617B"/>
    <w:rsid w:val="00273387"/>
    <w:rsid w:val="00280725"/>
    <w:rsid w:val="002C21BC"/>
    <w:rsid w:val="002C2AE3"/>
    <w:rsid w:val="002C6241"/>
    <w:rsid w:val="002E1663"/>
    <w:rsid w:val="003259A2"/>
    <w:rsid w:val="00355447"/>
    <w:rsid w:val="00362D84"/>
    <w:rsid w:val="003749E6"/>
    <w:rsid w:val="0039595D"/>
    <w:rsid w:val="003A0416"/>
    <w:rsid w:val="003B35A0"/>
    <w:rsid w:val="003B6D6D"/>
    <w:rsid w:val="0040104E"/>
    <w:rsid w:val="00402056"/>
    <w:rsid w:val="00416A0D"/>
    <w:rsid w:val="004413B7"/>
    <w:rsid w:val="00493218"/>
    <w:rsid w:val="004B1D09"/>
    <w:rsid w:val="004B1D20"/>
    <w:rsid w:val="004C0579"/>
    <w:rsid w:val="004D2ECF"/>
    <w:rsid w:val="00517C42"/>
    <w:rsid w:val="005231EA"/>
    <w:rsid w:val="005702B5"/>
    <w:rsid w:val="005C17A6"/>
    <w:rsid w:val="005C564B"/>
    <w:rsid w:val="005F3C80"/>
    <w:rsid w:val="00602235"/>
    <w:rsid w:val="0060690C"/>
    <w:rsid w:val="006649EB"/>
    <w:rsid w:val="006A4F7B"/>
    <w:rsid w:val="006B7990"/>
    <w:rsid w:val="006C63C5"/>
    <w:rsid w:val="00717A00"/>
    <w:rsid w:val="007759EC"/>
    <w:rsid w:val="00795E61"/>
    <w:rsid w:val="007B20F1"/>
    <w:rsid w:val="007F649E"/>
    <w:rsid w:val="0084492B"/>
    <w:rsid w:val="00847807"/>
    <w:rsid w:val="008501D8"/>
    <w:rsid w:val="00851339"/>
    <w:rsid w:val="00856518"/>
    <w:rsid w:val="0086475B"/>
    <w:rsid w:val="008772CC"/>
    <w:rsid w:val="008B074F"/>
    <w:rsid w:val="008D106E"/>
    <w:rsid w:val="008D729B"/>
    <w:rsid w:val="00901215"/>
    <w:rsid w:val="009044CB"/>
    <w:rsid w:val="00916617"/>
    <w:rsid w:val="0092662E"/>
    <w:rsid w:val="00937506"/>
    <w:rsid w:val="00950FBD"/>
    <w:rsid w:val="00995E00"/>
    <w:rsid w:val="009B7070"/>
    <w:rsid w:val="009C008A"/>
    <w:rsid w:val="009C2117"/>
    <w:rsid w:val="009C73F9"/>
    <w:rsid w:val="009F5929"/>
    <w:rsid w:val="00A14B96"/>
    <w:rsid w:val="00A40DC3"/>
    <w:rsid w:val="00A651DB"/>
    <w:rsid w:val="00A851E8"/>
    <w:rsid w:val="00A95F2B"/>
    <w:rsid w:val="00AB75CB"/>
    <w:rsid w:val="00AD7E9E"/>
    <w:rsid w:val="00B14AA3"/>
    <w:rsid w:val="00B2079E"/>
    <w:rsid w:val="00B9102A"/>
    <w:rsid w:val="00BA1B5B"/>
    <w:rsid w:val="00BB7E54"/>
    <w:rsid w:val="00BF557E"/>
    <w:rsid w:val="00BF5A78"/>
    <w:rsid w:val="00C61A98"/>
    <w:rsid w:val="00CB68E0"/>
    <w:rsid w:val="00CC21F2"/>
    <w:rsid w:val="00CE3FDF"/>
    <w:rsid w:val="00D009D3"/>
    <w:rsid w:val="00D72752"/>
    <w:rsid w:val="00D93B86"/>
    <w:rsid w:val="00DF6978"/>
    <w:rsid w:val="00E0140E"/>
    <w:rsid w:val="00E1281B"/>
    <w:rsid w:val="00E51DD7"/>
    <w:rsid w:val="00E55A01"/>
    <w:rsid w:val="00EB2A84"/>
    <w:rsid w:val="00EB59D1"/>
    <w:rsid w:val="00EB5D36"/>
    <w:rsid w:val="00ED5649"/>
    <w:rsid w:val="00EE3C73"/>
    <w:rsid w:val="00F176FB"/>
    <w:rsid w:val="00F23C05"/>
    <w:rsid w:val="00F43118"/>
    <w:rsid w:val="00F50083"/>
    <w:rsid w:val="00F60A2B"/>
    <w:rsid w:val="00F95D9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42BBF0A"/>
  <w15:docId w15:val="{90239EE8-0966-441F-8604-A93056A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752"/>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5617B"/>
    <w:rPr>
      <w:rFonts w:ascii="Lucida Grande" w:hAnsi="Lucida Grande"/>
      <w:sz w:val="18"/>
      <w:szCs w:val="18"/>
    </w:rPr>
  </w:style>
  <w:style w:type="paragraph" w:styleId="Header">
    <w:name w:val="header"/>
    <w:basedOn w:val="Normal"/>
    <w:link w:val="HeaderChar"/>
    <w:uiPriority w:val="99"/>
    <w:unhideWhenUsed/>
    <w:rsid w:val="00032CDF"/>
    <w:pPr>
      <w:tabs>
        <w:tab w:val="center" w:pos="4320"/>
        <w:tab w:val="right" w:pos="8640"/>
      </w:tabs>
      <w:spacing w:after="0"/>
    </w:pPr>
  </w:style>
  <w:style w:type="character" w:customStyle="1" w:styleId="HeaderChar">
    <w:name w:val="Header Char"/>
    <w:basedOn w:val="DefaultParagraphFont"/>
    <w:link w:val="Header"/>
    <w:uiPriority w:val="99"/>
    <w:rsid w:val="00032CDF"/>
    <w:rPr>
      <w:sz w:val="24"/>
    </w:rPr>
  </w:style>
  <w:style w:type="paragraph" w:styleId="Footer">
    <w:name w:val="footer"/>
    <w:basedOn w:val="Normal"/>
    <w:link w:val="FooterChar"/>
    <w:uiPriority w:val="99"/>
    <w:unhideWhenUsed/>
    <w:rsid w:val="00032CDF"/>
    <w:pPr>
      <w:tabs>
        <w:tab w:val="center" w:pos="4320"/>
        <w:tab w:val="right" w:pos="8640"/>
      </w:tabs>
      <w:spacing w:after="0"/>
    </w:pPr>
  </w:style>
  <w:style w:type="character" w:customStyle="1" w:styleId="FooterChar">
    <w:name w:val="Footer Char"/>
    <w:basedOn w:val="DefaultParagraphFont"/>
    <w:link w:val="Footer"/>
    <w:uiPriority w:val="99"/>
    <w:rsid w:val="00032CDF"/>
    <w:rPr>
      <w:sz w:val="24"/>
    </w:rPr>
  </w:style>
  <w:style w:type="paragraph" w:customStyle="1" w:styleId="sabon">
    <w:name w:val="sabon"/>
    <w:basedOn w:val="Footer"/>
    <w:rsid w:val="00032CDF"/>
    <w:pPr>
      <w:tabs>
        <w:tab w:val="clear" w:pos="4320"/>
        <w:tab w:val="clear" w:pos="8640"/>
        <w:tab w:val="left" w:pos="3960"/>
      </w:tabs>
    </w:pPr>
  </w:style>
  <w:style w:type="paragraph" w:styleId="Title">
    <w:name w:val="Title"/>
    <w:basedOn w:val="Normal"/>
    <w:next w:val="Normal"/>
    <w:link w:val="TitleChar"/>
    <w:uiPriority w:val="10"/>
    <w:qFormat/>
    <w:rsid w:val="001A235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2356"/>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1A23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725"/>
    <w:rPr>
      <w:color w:val="0000FF" w:themeColor="hyperlink"/>
      <w:u w:val="single"/>
    </w:rPr>
  </w:style>
  <w:style w:type="paragraph" w:styleId="ListParagraph">
    <w:name w:val="List Paragraph"/>
    <w:basedOn w:val="Normal"/>
    <w:uiPriority w:val="34"/>
    <w:qFormat/>
    <w:rsid w:val="00C61A98"/>
    <w:pPr>
      <w:spacing w:after="160" w:line="259" w:lineRule="auto"/>
      <w:ind w:left="720"/>
      <w:contextualSpacing/>
    </w:pPr>
    <w:rPr>
      <w:rFonts w:eastAsiaTheme="minorHAnsi"/>
      <w:sz w:val="22"/>
      <w:szCs w:val="22"/>
      <w:lang w:eastAsia="en-US"/>
    </w:rPr>
  </w:style>
  <w:style w:type="character" w:styleId="CommentReference">
    <w:name w:val="annotation reference"/>
    <w:basedOn w:val="DefaultParagraphFont"/>
    <w:uiPriority w:val="99"/>
    <w:semiHidden/>
    <w:unhideWhenUsed/>
    <w:rsid w:val="00851339"/>
    <w:rPr>
      <w:sz w:val="16"/>
      <w:szCs w:val="16"/>
    </w:rPr>
  </w:style>
  <w:style w:type="paragraph" w:styleId="CommentText">
    <w:name w:val="annotation text"/>
    <w:basedOn w:val="Normal"/>
    <w:link w:val="CommentTextChar"/>
    <w:uiPriority w:val="99"/>
    <w:semiHidden/>
    <w:unhideWhenUsed/>
    <w:rsid w:val="00851339"/>
    <w:rPr>
      <w:sz w:val="20"/>
    </w:rPr>
  </w:style>
  <w:style w:type="character" w:customStyle="1" w:styleId="CommentTextChar">
    <w:name w:val="Comment Text Char"/>
    <w:basedOn w:val="DefaultParagraphFont"/>
    <w:link w:val="CommentText"/>
    <w:uiPriority w:val="99"/>
    <w:semiHidden/>
    <w:rsid w:val="00851339"/>
  </w:style>
  <w:style w:type="paragraph" w:styleId="CommentSubject">
    <w:name w:val="annotation subject"/>
    <w:basedOn w:val="CommentText"/>
    <w:next w:val="CommentText"/>
    <w:link w:val="CommentSubjectChar"/>
    <w:uiPriority w:val="99"/>
    <w:semiHidden/>
    <w:unhideWhenUsed/>
    <w:rsid w:val="00851339"/>
    <w:rPr>
      <w:b/>
      <w:bCs/>
    </w:rPr>
  </w:style>
  <w:style w:type="character" w:customStyle="1" w:styleId="CommentSubjectChar">
    <w:name w:val="Comment Subject Char"/>
    <w:basedOn w:val="CommentTextChar"/>
    <w:link w:val="CommentSubject"/>
    <w:uiPriority w:val="99"/>
    <w:semiHidden/>
    <w:rsid w:val="00851339"/>
    <w:rPr>
      <w:b/>
      <w:bCs/>
    </w:rPr>
  </w:style>
  <w:style w:type="paragraph" w:styleId="NoSpacing">
    <w:name w:val="No Spacing"/>
    <w:uiPriority w:val="1"/>
    <w:qFormat/>
    <w:rsid w:val="00847807"/>
    <w:pPr>
      <w:spacing w:after="0"/>
    </w:pPr>
    <w:rPr>
      <w:sz w:val="22"/>
      <w:szCs w:val="22"/>
      <w:lang w:eastAsia="en-US"/>
    </w:rPr>
  </w:style>
  <w:style w:type="paragraph" w:styleId="NormalWeb">
    <w:name w:val="Normal (Web)"/>
    <w:basedOn w:val="Normal"/>
    <w:uiPriority w:val="99"/>
    <w:unhideWhenUsed/>
    <w:rsid w:val="00847807"/>
    <w:pPr>
      <w:spacing w:before="100" w:beforeAutospacing="1" w:after="100" w:afterAutospacing="1"/>
    </w:pPr>
    <w:rPr>
      <w:rFonts w:ascii="Times New Roman" w:eastAsia="Times New Roman" w:hAnsi="Times New Roman" w:cs="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0559">
      <w:bodyDiv w:val="1"/>
      <w:marLeft w:val="0"/>
      <w:marRight w:val="0"/>
      <w:marTop w:val="0"/>
      <w:marBottom w:val="0"/>
      <w:divBdr>
        <w:top w:val="none" w:sz="0" w:space="0" w:color="auto"/>
        <w:left w:val="none" w:sz="0" w:space="0" w:color="auto"/>
        <w:bottom w:val="none" w:sz="0" w:space="0" w:color="auto"/>
        <w:right w:val="none" w:sz="0" w:space="0" w:color="auto"/>
      </w:divBdr>
    </w:div>
    <w:div w:id="18816722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ebi.emory.edu/FORT" TargetMode="External"/><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yperlink" Target="http://online.flipbuilder.com/qsea/hmjm/" TargetMode="External"/><Relationship Id="rId3" Type="http://schemas.openxmlformats.org/officeDocument/2006/relationships/styles" Target="styles.xml"/><Relationship Id="rId21" Type="http://schemas.openxmlformats.org/officeDocument/2006/relationships/hyperlink" Target="http://ebi.emory.edu/FORT.html"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image" Target="media/image7.png"/><Relationship Id="rId25" Type="http://schemas.openxmlformats.org/officeDocument/2006/relationships/hyperlink" Target="http://ebi.emory.edu/FORT.html" TargetMode="External"/><Relationship Id="rId2" Type="http://schemas.openxmlformats.org/officeDocument/2006/relationships/numbering" Target="numbering.xml"/><Relationship Id="rId16" Type="http://schemas.openxmlformats.org/officeDocument/2006/relationships/hyperlink" Target="http://ebi.emory.edu/documents/2008%20Job%20Aid%20Using%20the%20Sponsored%20FORT%2008082017%20v8.pdf" TargetMode="External"/><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ebi.emory.edu/FORT.html" TargetMode="External"/><Relationship Id="rId5" Type="http://schemas.openxmlformats.org/officeDocument/2006/relationships/webSettings" Target="webSettings.xml"/><Relationship Id="rId15" Type="http://schemas.openxmlformats.org/officeDocument/2006/relationships/hyperlink" Target="http://ebi.emory.edu/documents/Job%20Aid_Using%20the%20NonSponsored%20FORT%20and%20FAQs_v2.pdf" TargetMode="External"/><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ebi.emory.edu/FORT.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0.png"/><Relationship Id="rId27" Type="http://schemas.openxmlformats.org/officeDocument/2006/relationships/image" Target="media/image12.jp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E0B94-998D-494B-A8BC-D01DBF7B5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1176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McClurkin</dc:creator>
  <cp:keywords/>
  <dc:description/>
  <cp:lastModifiedBy>Cooper, Susan Guppy</cp:lastModifiedBy>
  <cp:revision>3</cp:revision>
  <dcterms:created xsi:type="dcterms:W3CDTF">2017-09-01T16:05:00Z</dcterms:created>
  <dcterms:modified xsi:type="dcterms:W3CDTF">2017-09-07T19:18:00Z</dcterms:modified>
</cp:coreProperties>
</file>